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678" w:rsidRPr="00121423" w:rsidRDefault="009F4678" w:rsidP="004E3591">
      <w:pPr>
        <w:spacing w:line="400" w:lineRule="exact"/>
        <w:jc w:val="center"/>
        <w:rPr>
          <w:rFonts w:ascii="ＭＳ Ｐ明朝" w:eastAsia="ＭＳ Ｐ明朝" w:hAnsi="ＭＳ Ｐ明朝"/>
          <w:sz w:val="28"/>
          <w:szCs w:val="28"/>
        </w:rPr>
      </w:pPr>
      <w:bookmarkStart w:id="0" w:name="_GoBack"/>
      <w:bookmarkEnd w:id="0"/>
      <w:r w:rsidRPr="00121423">
        <w:rPr>
          <w:rFonts w:ascii="ＭＳ Ｐ明朝" w:eastAsia="ＭＳ Ｐ明朝" w:hAnsi="ＭＳ Ｐ明朝" w:hint="eastAsia"/>
          <w:sz w:val="28"/>
          <w:szCs w:val="28"/>
        </w:rPr>
        <w:t>社会福祉法人光の里</w:t>
      </w:r>
    </w:p>
    <w:p w:rsidR="009F4678" w:rsidRPr="00121423" w:rsidRDefault="009F4678" w:rsidP="00317FA4">
      <w:pPr>
        <w:spacing w:line="400" w:lineRule="exact"/>
        <w:jc w:val="center"/>
        <w:rPr>
          <w:rFonts w:ascii="ＭＳ Ｐ明朝" w:eastAsia="ＭＳ Ｐ明朝" w:hAnsi="ＭＳ Ｐ明朝"/>
          <w:sz w:val="28"/>
          <w:szCs w:val="28"/>
        </w:rPr>
      </w:pPr>
      <w:r w:rsidRPr="00121423">
        <w:rPr>
          <w:rFonts w:ascii="ＭＳ Ｐ明朝" w:eastAsia="ＭＳ Ｐ明朝" w:hAnsi="ＭＳ Ｐ明朝" w:hint="eastAsia"/>
          <w:sz w:val="28"/>
          <w:szCs w:val="28"/>
        </w:rPr>
        <w:t>役員及び評議員</w:t>
      </w:r>
      <w:r w:rsidR="00805FDE" w:rsidRPr="00121423">
        <w:rPr>
          <w:rFonts w:ascii="ＭＳ Ｐ明朝" w:eastAsia="ＭＳ Ｐ明朝" w:hAnsi="ＭＳ Ｐ明朝" w:hint="eastAsia"/>
          <w:sz w:val="28"/>
          <w:szCs w:val="28"/>
        </w:rPr>
        <w:t>等</w:t>
      </w:r>
      <w:r w:rsidRPr="00121423">
        <w:rPr>
          <w:rFonts w:ascii="ＭＳ Ｐ明朝" w:eastAsia="ＭＳ Ｐ明朝" w:hAnsi="ＭＳ Ｐ明朝" w:hint="eastAsia"/>
          <w:sz w:val="28"/>
          <w:szCs w:val="28"/>
        </w:rPr>
        <w:t>の報酬</w:t>
      </w:r>
      <w:r w:rsidR="00D06091" w:rsidRPr="00121423">
        <w:rPr>
          <w:rFonts w:ascii="ＭＳ Ｐ明朝" w:eastAsia="ＭＳ Ｐ明朝" w:hAnsi="ＭＳ Ｐ明朝" w:hint="eastAsia"/>
          <w:sz w:val="28"/>
          <w:szCs w:val="28"/>
        </w:rPr>
        <w:t>等</w:t>
      </w:r>
      <w:r w:rsidRPr="00121423">
        <w:rPr>
          <w:rFonts w:ascii="ＭＳ Ｐ明朝" w:eastAsia="ＭＳ Ｐ明朝" w:hAnsi="ＭＳ Ｐ明朝" w:hint="eastAsia"/>
          <w:sz w:val="28"/>
          <w:szCs w:val="28"/>
        </w:rPr>
        <w:t>の支給基準に関する規程</w:t>
      </w:r>
    </w:p>
    <w:p w:rsidR="00317FA4" w:rsidRDefault="00317FA4" w:rsidP="00317FA4">
      <w:pPr>
        <w:spacing w:line="400" w:lineRule="exact"/>
        <w:rPr>
          <w:sz w:val="28"/>
          <w:szCs w:val="28"/>
        </w:rPr>
      </w:pPr>
    </w:p>
    <w:p w:rsidR="00317FA4" w:rsidRPr="00121423" w:rsidRDefault="00317FA4" w:rsidP="00317FA4">
      <w:pPr>
        <w:spacing w:line="400" w:lineRule="exact"/>
        <w:rPr>
          <w:rFonts w:ascii="ＭＳ Ｐ明朝" w:eastAsia="ＭＳ Ｐ明朝" w:hAnsi="ＭＳ Ｐ明朝"/>
          <w:sz w:val="24"/>
          <w:szCs w:val="24"/>
        </w:rPr>
      </w:pPr>
      <w:r w:rsidRPr="00121423">
        <w:rPr>
          <w:rFonts w:ascii="ＭＳ Ｐ明朝" w:eastAsia="ＭＳ Ｐ明朝" w:hAnsi="ＭＳ Ｐ明朝" w:hint="eastAsia"/>
          <w:sz w:val="24"/>
          <w:szCs w:val="24"/>
        </w:rPr>
        <w:t>（目的）</w:t>
      </w:r>
    </w:p>
    <w:p w:rsidR="00317FA4" w:rsidRPr="00121423" w:rsidRDefault="00317FA4" w:rsidP="00805FDE">
      <w:pPr>
        <w:spacing w:line="400" w:lineRule="exact"/>
        <w:ind w:left="240" w:hangingChars="100" w:hanging="240"/>
        <w:rPr>
          <w:rFonts w:ascii="ＭＳ Ｐ明朝" w:eastAsia="ＭＳ Ｐ明朝" w:hAnsi="ＭＳ Ｐ明朝"/>
          <w:sz w:val="24"/>
          <w:szCs w:val="24"/>
        </w:rPr>
      </w:pPr>
      <w:r w:rsidRPr="00121423">
        <w:rPr>
          <w:rFonts w:ascii="ＭＳ Ｐ明朝" w:eastAsia="ＭＳ Ｐ明朝" w:hAnsi="ＭＳ Ｐ明朝" w:hint="eastAsia"/>
          <w:sz w:val="24"/>
          <w:szCs w:val="24"/>
        </w:rPr>
        <w:t>第１条　この規程は、社会福祉法人光の里（以下「本法人」という。）の定款第８条及び第２１条</w:t>
      </w:r>
      <w:r w:rsidR="00805FDE" w:rsidRPr="00121423">
        <w:rPr>
          <w:rFonts w:ascii="ＭＳ Ｐ明朝" w:eastAsia="ＭＳ Ｐ明朝" w:hAnsi="ＭＳ Ｐ明朝" w:hint="eastAsia"/>
          <w:sz w:val="24"/>
          <w:szCs w:val="24"/>
        </w:rPr>
        <w:t>並びに本法人評議員選任・解任委員会運営細則第６条の規定に基づき、役員及び評議員</w:t>
      </w:r>
      <w:r w:rsidR="00B07C90" w:rsidRPr="00121423">
        <w:rPr>
          <w:rFonts w:ascii="ＭＳ Ｐ明朝" w:eastAsia="ＭＳ Ｐ明朝" w:hAnsi="ＭＳ Ｐ明朝" w:hint="eastAsia"/>
          <w:sz w:val="24"/>
          <w:szCs w:val="24"/>
        </w:rPr>
        <w:t>並びに委員（以下「役員等」という。）</w:t>
      </w:r>
      <w:r w:rsidR="00805FDE" w:rsidRPr="00121423">
        <w:rPr>
          <w:rFonts w:ascii="ＭＳ Ｐ明朝" w:eastAsia="ＭＳ Ｐ明朝" w:hAnsi="ＭＳ Ｐ明朝" w:hint="eastAsia"/>
          <w:sz w:val="24"/>
          <w:szCs w:val="24"/>
        </w:rPr>
        <w:t>の報酬並びに費用弁償（以下「報酬等」という。）に関し必要な事項を定めることを目的とする。</w:t>
      </w:r>
    </w:p>
    <w:p w:rsidR="00805FDE" w:rsidRPr="00121423" w:rsidRDefault="00805FDE" w:rsidP="00805FDE">
      <w:pPr>
        <w:spacing w:line="400" w:lineRule="exact"/>
        <w:ind w:left="240" w:hangingChars="100" w:hanging="240"/>
        <w:rPr>
          <w:rFonts w:ascii="ＭＳ Ｐ明朝" w:eastAsia="ＭＳ Ｐ明朝" w:hAnsi="ＭＳ Ｐ明朝"/>
          <w:sz w:val="24"/>
          <w:szCs w:val="24"/>
        </w:rPr>
      </w:pPr>
    </w:p>
    <w:p w:rsidR="00805FDE" w:rsidRPr="00121423" w:rsidRDefault="00805FDE" w:rsidP="00805FDE">
      <w:pPr>
        <w:spacing w:line="400" w:lineRule="exact"/>
        <w:ind w:left="240" w:hangingChars="100" w:hanging="240"/>
        <w:rPr>
          <w:rFonts w:ascii="ＭＳ Ｐ明朝" w:eastAsia="ＭＳ Ｐ明朝" w:hAnsi="ＭＳ Ｐ明朝"/>
          <w:sz w:val="24"/>
          <w:szCs w:val="24"/>
        </w:rPr>
      </w:pPr>
      <w:r w:rsidRPr="00121423">
        <w:rPr>
          <w:rFonts w:ascii="ＭＳ Ｐ明朝" w:eastAsia="ＭＳ Ｐ明朝" w:hAnsi="ＭＳ Ｐ明朝" w:hint="eastAsia"/>
          <w:sz w:val="24"/>
          <w:szCs w:val="24"/>
        </w:rPr>
        <w:t>（定義）</w:t>
      </w:r>
    </w:p>
    <w:p w:rsidR="00805FDE" w:rsidRPr="00121423" w:rsidRDefault="00805FDE" w:rsidP="00805FDE">
      <w:pPr>
        <w:spacing w:line="400" w:lineRule="exact"/>
        <w:ind w:left="240" w:hangingChars="100" w:hanging="240"/>
        <w:rPr>
          <w:rFonts w:ascii="ＭＳ Ｐ明朝" w:eastAsia="ＭＳ Ｐ明朝" w:hAnsi="ＭＳ Ｐ明朝"/>
          <w:sz w:val="24"/>
          <w:szCs w:val="24"/>
        </w:rPr>
      </w:pPr>
      <w:r w:rsidRPr="00121423">
        <w:rPr>
          <w:rFonts w:ascii="ＭＳ Ｐ明朝" w:eastAsia="ＭＳ Ｐ明朝" w:hAnsi="ＭＳ Ｐ明朝" w:hint="eastAsia"/>
          <w:sz w:val="24"/>
          <w:szCs w:val="24"/>
        </w:rPr>
        <w:t>第２条　本規程において、</w:t>
      </w:r>
      <w:r w:rsidR="00372804" w:rsidRPr="00121423">
        <w:rPr>
          <w:rFonts w:ascii="ＭＳ Ｐ明朝" w:eastAsia="ＭＳ Ｐ明朝" w:hAnsi="ＭＳ Ｐ明朝" w:hint="eastAsia"/>
          <w:sz w:val="24"/>
          <w:szCs w:val="24"/>
        </w:rPr>
        <w:t>次の各号に掲げる用語の定義は、当該各号に定めるところによる。</w:t>
      </w:r>
    </w:p>
    <w:p w:rsidR="00372804" w:rsidRPr="00121423" w:rsidRDefault="00372804" w:rsidP="00372804">
      <w:pPr>
        <w:spacing w:line="400" w:lineRule="exact"/>
        <w:ind w:left="240" w:hangingChars="100" w:hanging="240"/>
        <w:rPr>
          <w:rFonts w:ascii="ＭＳ Ｐ明朝" w:eastAsia="ＭＳ Ｐ明朝" w:hAnsi="ＭＳ Ｐ明朝"/>
          <w:sz w:val="24"/>
          <w:szCs w:val="24"/>
        </w:rPr>
      </w:pPr>
      <w:r w:rsidRPr="00121423">
        <w:rPr>
          <w:rFonts w:ascii="ＭＳ Ｐ明朝" w:eastAsia="ＭＳ Ｐ明朝" w:hAnsi="ＭＳ Ｐ明朝" w:hint="eastAsia"/>
          <w:sz w:val="24"/>
          <w:szCs w:val="24"/>
        </w:rPr>
        <w:t xml:space="preserve">　(1) 役員とは、定款第１</w:t>
      </w:r>
      <w:r w:rsidR="004C19BF">
        <w:rPr>
          <w:rFonts w:ascii="ＭＳ Ｐ明朝" w:eastAsia="ＭＳ Ｐ明朝" w:hAnsi="ＭＳ Ｐ明朝" w:hint="eastAsia"/>
          <w:sz w:val="24"/>
          <w:szCs w:val="24"/>
        </w:rPr>
        <w:t>５条に基づき置かれる</w:t>
      </w:r>
      <w:r w:rsidRPr="00121423">
        <w:rPr>
          <w:rFonts w:ascii="ＭＳ Ｐ明朝" w:eastAsia="ＭＳ Ｐ明朝" w:hAnsi="ＭＳ Ｐ明朝" w:hint="eastAsia"/>
          <w:sz w:val="24"/>
          <w:szCs w:val="24"/>
        </w:rPr>
        <w:t>理事及び監事をいう。</w:t>
      </w:r>
    </w:p>
    <w:p w:rsidR="00372804" w:rsidRPr="00121423" w:rsidRDefault="00372804" w:rsidP="00805FDE">
      <w:pPr>
        <w:spacing w:line="400" w:lineRule="exact"/>
        <w:ind w:left="240" w:hangingChars="100" w:hanging="240"/>
        <w:rPr>
          <w:rFonts w:ascii="ＭＳ Ｐ明朝" w:eastAsia="ＭＳ Ｐ明朝" w:hAnsi="ＭＳ Ｐ明朝"/>
          <w:sz w:val="24"/>
          <w:szCs w:val="24"/>
        </w:rPr>
      </w:pPr>
      <w:r w:rsidRPr="00121423">
        <w:rPr>
          <w:rFonts w:ascii="ＭＳ Ｐ明朝" w:eastAsia="ＭＳ Ｐ明朝" w:hAnsi="ＭＳ Ｐ明朝" w:hint="eastAsia"/>
          <w:sz w:val="24"/>
          <w:szCs w:val="24"/>
        </w:rPr>
        <w:t xml:space="preserve">　(2) 評議員とは、定款第５条に基づき置かれる者をいう。</w:t>
      </w:r>
    </w:p>
    <w:p w:rsidR="00372804" w:rsidRPr="00121423" w:rsidRDefault="00372804" w:rsidP="00B07C90">
      <w:pPr>
        <w:spacing w:line="400" w:lineRule="exact"/>
        <w:ind w:left="360" w:hangingChars="150" w:hanging="360"/>
        <w:rPr>
          <w:rFonts w:ascii="ＭＳ Ｐ明朝" w:eastAsia="ＭＳ Ｐ明朝" w:hAnsi="ＭＳ Ｐ明朝"/>
          <w:sz w:val="24"/>
          <w:szCs w:val="24"/>
        </w:rPr>
      </w:pPr>
      <w:r w:rsidRPr="00121423">
        <w:rPr>
          <w:rFonts w:ascii="ＭＳ Ｐ明朝" w:eastAsia="ＭＳ Ｐ明朝" w:hAnsi="ＭＳ Ｐ明朝" w:hint="eastAsia"/>
          <w:sz w:val="24"/>
          <w:szCs w:val="24"/>
        </w:rPr>
        <w:t xml:space="preserve">　(3) 報酬とは、本法人と委任関係</w:t>
      </w:r>
      <w:r w:rsidR="00B07C90" w:rsidRPr="00121423">
        <w:rPr>
          <w:rFonts w:ascii="ＭＳ Ｐ明朝" w:eastAsia="ＭＳ Ｐ明朝" w:hAnsi="ＭＳ Ｐ明朝" w:hint="eastAsia"/>
          <w:sz w:val="24"/>
          <w:szCs w:val="24"/>
        </w:rPr>
        <w:t>にある役員等の職務執行の対価として支払われるものである。</w:t>
      </w:r>
    </w:p>
    <w:p w:rsidR="00B07C90" w:rsidRPr="00121423" w:rsidRDefault="00B07C90" w:rsidP="00B07C90">
      <w:pPr>
        <w:spacing w:line="400" w:lineRule="exact"/>
        <w:ind w:left="360" w:hangingChars="150" w:hanging="360"/>
        <w:rPr>
          <w:rFonts w:ascii="ＭＳ Ｐ明朝" w:eastAsia="ＭＳ Ｐ明朝" w:hAnsi="ＭＳ Ｐ明朝"/>
          <w:sz w:val="24"/>
          <w:szCs w:val="24"/>
        </w:rPr>
      </w:pPr>
      <w:r w:rsidRPr="00121423">
        <w:rPr>
          <w:rFonts w:ascii="ＭＳ Ｐ明朝" w:eastAsia="ＭＳ Ｐ明朝" w:hAnsi="ＭＳ Ｐ明朝" w:hint="eastAsia"/>
          <w:sz w:val="24"/>
          <w:szCs w:val="24"/>
        </w:rPr>
        <w:t xml:space="preserve">  (4) </w:t>
      </w:r>
      <w:r w:rsidR="00014943" w:rsidRPr="00121423">
        <w:rPr>
          <w:rFonts w:ascii="ＭＳ Ｐ明朝" w:eastAsia="ＭＳ Ｐ明朝" w:hAnsi="ＭＳ Ｐ明朝" w:hint="eastAsia"/>
          <w:sz w:val="24"/>
          <w:szCs w:val="24"/>
        </w:rPr>
        <w:t>費用とは、職務遂行に伴い発生する</w:t>
      </w:r>
      <w:r w:rsidR="00A65129" w:rsidRPr="00121423">
        <w:rPr>
          <w:rFonts w:ascii="ＭＳ Ｐ明朝" w:eastAsia="ＭＳ Ｐ明朝" w:hAnsi="ＭＳ Ｐ明朝" w:hint="eastAsia"/>
          <w:sz w:val="24"/>
          <w:szCs w:val="24"/>
        </w:rPr>
        <w:t>交通費</w:t>
      </w:r>
      <w:r w:rsidR="00014943" w:rsidRPr="00121423">
        <w:rPr>
          <w:rFonts w:ascii="ＭＳ Ｐ明朝" w:eastAsia="ＭＳ Ｐ明朝" w:hAnsi="ＭＳ Ｐ明朝" w:hint="eastAsia"/>
          <w:sz w:val="24"/>
          <w:szCs w:val="24"/>
        </w:rPr>
        <w:t>をいう。</w:t>
      </w:r>
    </w:p>
    <w:p w:rsidR="000852C9" w:rsidRPr="00121423" w:rsidRDefault="000852C9" w:rsidP="00B07C90">
      <w:pPr>
        <w:spacing w:line="400" w:lineRule="exact"/>
        <w:ind w:left="360" w:hangingChars="150" w:hanging="360"/>
        <w:rPr>
          <w:rFonts w:ascii="ＭＳ Ｐ明朝" w:eastAsia="ＭＳ Ｐ明朝" w:hAnsi="ＭＳ Ｐ明朝"/>
          <w:sz w:val="24"/>
          <w:szCs w:val="24"/>
        </w:rPr>
      </w:pPr>
    </w:p>
    <w:p w:rsidR="000852C9" w:rsidRPr="00121423" w:rsidRDefault="000852C9" w:rsidP="00B07C90">
      <w:pPr>
        <w:spacing w:line="400" w:lineRule="exact"/>
        <w:ind w:left="360" w:hangingChars="150" w:hanging="360"/>
        <w:rPr>
          <w:rFonts w:ascii="ＭＳ Ｐ明朝" w:eastAsia="ＭＳ Ｐ明朝" w:hAnsi="ＭＳ Ｐ明朝"/>
          <w:sz w:val="24"/>
          <w:szCs w:val="24"/>
        </w:rPr>
      </w:pPr>
      <w:r w:rsidRPr="00121423">
        <w:rPr>
          <w:rFonts w:ascii="ＭＳ Ｐ明朝" w:eastAsia="ＭＳ Ｐ明朝" w:hAnsi="ＭＳ Ｐ明朝" w:hint="eastAsia"/>
          <w:sz w:val="24"/>
          <w:szCs w:val="24"/>
        </w:rPr>
        <w:t>（役員等</w:t>
      </w:r>
      <w:r w:rsidR="00D06091" w:rsidRPr="00121423">
        <w:rPr>
          <w:rFonts w:ascii="ＭＳ Ｐ明朝" w:eastAsia="ＭＳ Ｐ明朝" w:hAnsi="ＭＳ Ｐ明朝" w:hint="eastAsia"/>
          <w:sz w:val="24"/>
          <w:szCs w:val="24"/>
        </w:rPr>
        <w:t>の出席報酬等</w:t>
      </w:r>
      <w:r w:rsidRPr="00121423">
        <w:rPr>
          <w:rFonts w:ascii="ＭＳ Ｐ明朝" w:eastAsia="ＭＳ Ｐ明朝" w:hAnsi="ＭＳ Ｐ明朝" w:hint="eastAsia"/>
          <w:sz w:val="24"/>
          <w:szCs w:val="24"/>
        </w:rPr>
        <w:t>）</w:t>
      </w:r>
    </w:p>
    <w:p w:rsidR="007B7C1C" w:rsidRPr="00121423" w:rsidRDefault="000852C9" w:rsidP="00D06091">
      <w:pPr>
        <w:spacing w:line="400" w:lineRule="exact"/>
        <w:ind w:left="360" w:hangingChars="150" w:hanging="360"/>
        <w:rPr>
          <w:rFonts w:ascii="ＭＳ Ｐ明朝" w:eastAsia="ＭＳ Ｐ明朝" w:hAnsi="ＭＳ Ｐ明朝"/>
          <w:sz w:val="24"/>
          <w:szCs w:val="24"/>
        </w:rPr>
      </w:pPr>
      <w:r w:rsidRPr="00121423">
        <w:rPr>
          <w:rFonts w:ascii="ＭＳ Ｐ明朝" w:eastAsia="ＭＳ Ｐ明朝" w:hAnsi="ＭＳ Ｐ明朝" w:hint="eastAsia"/>
          <w:sz w:val="24"/>
          <w:szCs w:val="24"/>
        </w:rPr>
        <w:t xml:space="preserve">第３条　</w:t>
      </w:r>
      <w:r w:rsidR="00683931" w:rsidRPr="00121423">
        <w:rPr>
          <w:rFonts w:ascii="ＭＳ Ｐ明朝" w:eastAsia="ＭＳ Ｐ明朝" w:hAnsi="ＭＳ Ｐ明朝" w:hint="eastAsia"/>
          <w:sz w:val="24"/>
          <w:szCs w:val="24"/>
        </w:rPr>
        <w:t>理事</w:t>
      </w:r>
      <w:r w:rsidR="0073337E" w:rsidRPr="00121423">
        <w:rPr>
          <w:rFonts w:ascii="ＭＳ Ｐ明朝" w:eastAsia="ＭＳ Ｐ明朝" w:hAnsi="ＭＳ Ｐ明朝" w:hint="eastAsia"/>
          <w:sz w:val="24"/>
          <w:szCs w:val="24"/>
        </w:rPr>
        <w:t>及び監事</w:t>
      </w:r>
      <w:r w:rsidR="00683931" w:rsidRPr="00121423">
        <w:rPr>
          <w:rFonts w:ascii="ＭＳ Ｐ明朝" w:eastAsia="ＭＳ Ｐ明朝" w:hAnsi="ＭＳ Ｐ明朝" w:hint="eastAsia"/>
          <w:sz w:val="24"/>
          <w:szCs w:val="24"/>
        </w:rPr>
        <w:t>が</w:t>
      </w:r>
      <w:r w:rsidR="0073337E" w:rsidRPr="00121423">
        <w:rPr>
          <w:rFonts w:ascii="ＭＳ Ｐ明朝" w:eastAsia="ＭＳ Ｐ明朝" w:hAnsi="ＭＳ Ｐ明朝" w:hint="eastAsia"/>
          <w:sz w:val="24"/>
          <w:szCs w:val="24"/>
        </w:rPr>
        <w:t>理事会等</w:t>
      </w:r>
      <w:r w:rsidR="00D06091" w:rsidRPr="00121423">
        <w:rPr>
          <w:rFonts w:ascii="ＭＳ Ｐ明朝" w:eastAsia="ＭＳ Ｐ明朝" w:hAnsi="ＭＳ Ｐ明朝" w:hint="eastAsia"/>
          <w:sz w:val="24"/>
          <w:szCs w:val="24"/>
        </w:rPr>
        <w:t>に出席したときは、</w:t>
      </w:r>
      <w:r w:rsidR="004C19BF">
        <w:rPr>
          <w:rFonts w:ascii="ＭＳ Ｐ明朝" w:eastAsia="ＭＳ Ｐ明朝" w:hAnsi="ＭＳ Ｐ明朝" w:hint="eastAsia"/>
          <w:sz w:val="24"/>
          <w:szCs w:val="24"/>
        </w:rPr>
        <w:t>別表により報酬</w:t>
      </w:r>
      <w:r w:rsidR="00683931" w:rsidRPr="00121423">
        <w:rPr>
          <w:rFonts w:ascii="ＭＳ Ｐ明朝" w:eastAsia="ＭＳ Ｐ明朝" w:hAnsi="ＭＳ Ｐ明朝" w:hint="eastAsia"/>
          <w:sz w:val="24"/>
          <w:szCs w:val="24"/>
        </w:rPr>
        <w:t>を支給するこ</w:t>
      </w:r>
    </w:p>
    <w:p w:rsidR="007B7C1C" w:rsidRPr="00121423" w:rsidRDefault="00683931" w:rsidP="007B7C1C">
      <w:pPr>
        <w:spacing w:line="400" w:lineRule="exact"/>
        <w:ind w:leftChars="100" w:left="330" w:hangingChars="50" w:hanging="120"/>
        <w:rPr>
          <w:rFonts w:ascii="ＭＳ Ｐ明朝" w:eastAsia="ＭＳ Ｐ明朝" w:hAnsi="ＭＳ Ｐ明朝"/>
          <w:sz w:val="24"/>
          <w:szCs w:val="24"/>
        </w:rPr>
      </w:pPr>
      <w:r w:rsidRPr="00121423">
        <w:rPr>
          <w:rFonts w:ascii="ＭＳ Ｐ明朝" w:eastAsia="ＭＳ Ｐ明朝" w:hAnsi="ＭＳ Ｐ明朝" w:hint="eastAsia"/>
          <w:sz w:val="24"/>
          <w:szCs w:val="24"/>
        </w:rPr>
        <w:t>とができる。但し、</w:t>
      </w:r>
      <w:r w:rsidR="00A65129" w:rsidRPr="00121423">
        <w:rPr>
          <w:rFonts w:ascii="ＭＳ Ｐ明朝" w:eastAsia="ＭＳ Ｐ明朝" w:hAnsi="ＭＳ Ｐ明朝" w:hint="eastAsia"/>
          <w:sz w:val="24"/>
          <w:szCs w:val="24"/>
        </w:rPr>
        <w:t>職員と</w:t>
      </w:r>
      <w:r w:rsidRPr="00121423">
        <w:rPr>
          <w:rFonts w:ascii="ＭＳ Ｐ明朝" w:eastAsia="ＭＳ Ｐ明朝" w:hAnsi="ＭＳ Ｐ明朝" w:hint="eastAsia"/>
          <w:sz w:val="24"/>
          <w:szCs w:val="24"/>
        </w:rPr>
        <w:t>兼務しない場合においてのみ支給することができるもの</w:t>
      </w:r>
    </w:p>
    <w:p w:rsidR="007B7C1C" w:rsidRPr="00121423" w:rsidRDefault="00683931" w:rsidP="007B7C1C">
      <w:pPr>
        <w:spacing w:line="400" w:lineRule="exact"/>
        <w:ind w:leftChars="100" w:left="330" w:hangingChars="50" w:hanging="120"/>
        <w:rPr>
          <w:rFonts w:ascii="ＭＳ Ｐ明朝" w:eastAsia="ＭＳ Ｐ明朝" w:hAnsi="ＭＳ Ｐ明朝"/>
          <w:sz w:val="24"/>
          <w:szCs w:val="24"/>
        </w:rPr>
      </w:pPr>
      <w:r w:rsidRPr="00121423">
        <w:rPr>
          <w:rFonts w:ascii="ＭＳ Ｐ明朝" w:eastAsia="ＭＳ Ｐ明朝" w:hAnsi="ＭＳ Ｐ明朝" w:hint="eastAsia"/>
          <w:sz w:val="24"/>
          <w:szCs w:val="24"/>
        </w:rPr>
        <w:t>とする。なお、同日に合わせて法人業務を行った場合であっても、報酬等は支給し</w:t>
      </w:r>
    </w:p>
    <w:p w:rsidR="00683931" w:rsidRPr="00121423" w:rsidRDefault="00683931" w:rsidP="007B7C1C">
      <w:pPr>
        <w:spacing w:line="400" w:lineRule="exact"/>
        <w:ind w:leftChars="100" w:left="330" w:hangingChars="50" w:hanging="120"/>
        <w:rPr>
          <w:rFonts w:ascii="ＭＳ Ｐ明朝" w:eastAsia="ＭＳ Ｐ明朝" w:hAnsi="ＭＳ Ｐ明朝"/>
          <w:sz w:val="24"/>
          <w:szCs w:val="24"/>
        </w:rPr>
      </w:pPr>
      <w:r w:rsidRPr="00121423">
        <w:rPr>
          <w:rFonts w:ascii="ＭＳ Ｐ明朝" w:eastAsia="ＭＳ Ｐ明朝" w:hAnsi="ＭＳ Ｐ明朝" w:hint="eastAsia"/>
          <w:sz w:val="24"/>
          <w:szCs w:val="24"/>
        </w:rPr>
        <w:t>ないものとする。</w:t>
      </w:r>
    </w:p>
    <w:p w:rsidR="009A4EC8" w:rsidRPr="00121423" w:rsidRDefault="00683931" w:rsidP="009A4EC8">
      <w:pPr>
        <w:spacing w:line="400" w:lineRule="exact"/>
        <w:ind w:left="360" w:hangingChars="150" w:hanging="360"/>
        <w:rPr>
          <w:rFonts w:ascii="ＭＳ Ｐ明朝" w:eastAsia="ＭＳ Ｐ明朝" w:hAnsi="ＭＳ Ｐ明朝"/>
          <w:sz w:val="24"/>
          <w:szCs w:val="24"/>
        </w:rPr>
      </w:pPr>
      <w:r w:rsidRPr="00121423">
        <w:rPr>
          <w:rFonts w:ascii="ＭＳ Ｐ明朝" w:eastAsia="ＭＳ Ｐ明朝" w:hAnsi="ＭＳ Ｐ明朝" w:hint="eastAsia"/>
          <w:sz w:val="24"/>
          <w:szCs w:val="24"/>
        </w:rPr>
        <w:t xml:space="preserve">２　</w:t>
      </w:r>
      <w:r w:rsidR="004C19BF">
        <w:rPr>
          <w:rFonts w:ascii="ＭＳ Ｐ明朝" w:eastAsia="ＭＳ Ｐ明朝" w:hAnsi="ＭＳ Ｐ明朝" w:hint="eastAsia"/>
          <w:sz w:val="24"/>
          <w:szCs w:val="24"/>
        </w:rPr>
        <w:t xml:space="preserve">　</w:t>
      </w:r>
      <w:r w:rsidR="006655DA" w:rsidRPr="00121423">
        <w:rPr>
          <w:rFonts w:ascii="ＭＳ Ｐ明朝" w:eastAsia="ＭＳ Ｐ明朝" w:hAnsi="ＭＳ Ｐ明朝" w:hint="eastAsia"/>
          <w:sz w:val="24"/>
          <w:szCs w:val="24"/>
        </w:rPr>
        <w:t>評議員の報酬については、無報酬とする。但し、別表により</w:t>
      </w:r>
      <w:r w:rsidR="00A65129" w:rsidRPr="00121423">
        <w:rPr>
          <w:rFonts w:ascii="ＭＳ Ｐ明朝" w:eastAsia="ＭＳ Ｐ明朝" w:hAnsi="ＭＳ Ｐ明朝" w:hint="eastAsia"/>
          <w:sz w:val="24"/>
          <w:szCs w:val="24"/>
        </w:rPr>
        <w:t>費用を</w:t>
      </w:r>
      <w:r w:rsidR="009A4EC8" w:rsidRPr="00121423">
        <w:rPr>
          <w:rFonts w:ascii="ＭＳ Ｐ明朝" w:eastAsia="ＭＳ Ｐ明朝" w:hAnsi="ＭＳ Ｐ明朝" w:hint="eastAsia"/>
          <w:sz w:val="24"/>
          <w:szCs w:val="24"/>
        </w:rPr>
        <w:t>弁償すること</w:t>
      </w:r>
    </w:p>
    <w:p w:rsidR="00683931" w:rsidRPr="00121423" w:rsidRDefault="00A65129" w:rsidP="009A4EC8">
      <w:pPr>
        <w:spacing w:line="400" w:lineRule="exact"/>
        <w:ind w:leftChars="100" w:left="330" w:hangingChars="50" w:hanging="120"/>
        <w:rPr>
          <w:rFonts w:ascii="ＭＳ Ｐ明朝" w:eastAsia="ＭＳ Ｐ明朝" w:hAnsi="ＭＳ Ｐ明朝"/>
          <w:sz w:val="24"/>
          <w:szCs w:val="24"/>
        </w:rPr>
      </w:pPr>
      <w:r w:rsidRPr="00121423">
        <w:rPr>
          <w:rFonts w:ascii="ＭＳ Ｐ明朝" w:eastAsia="ＭＳ Ｐ明朝" w:hAnsi="ＭＳ Ｐ明朝" w:hint="eastAsia"/>
          <w:sz w:val="24"/>
          <w:szCs w:val="24"/>
        </w:rPr>
        <w:t>ができる。</w:t>
      </w:r>
    </w:p>
    <w:p w:rsidR="009A4EC8" w:rsidRPr="00121423" w:rsidRDefault="00A65129" w:rsidP="00683931">
      <w:pPr>
        <w:spacing w:line="400" w:lineRule="exact"/>
        <w:ind w:left="360" w:hangingChars="150" w:hanging="360"/>
        <w:rPr>
          <w:rFonts w:ascii="ＭＳ Ｐ明朝" w:eastAsia="ＭＳ Ｐ明朝" w:hAnsi="ＭＳ Ｐ明朝"/>
          <w:sz w:val="24"/>
          <w:szCs w:val="24"/>
        </w:rPr>
      </w:pPr>
      <w:r w:rsidRPr="00121423">
        <w:rPr>
          <w:rFonts w:ascii="ＭＳ Ｐ明朝" w:eastAsia="ＭＳ Ｐ明朝" w:hAnsi="ＭＳ Ｐ明朝" w:hint="eastAsia"/>
          <w:sz w:val="24"/>
          <w:szCs w:val="24"/>
        </w:rPr>
        <w:t xml:space="preserve">３　</w:t>
      </w:r>
      <w:r w:rsidR="004C19BF">
        <w:rPr>
          <w:rFonts w:ascii="ＭＳ Ｐ明朝" w:eastAsia="ＭＳ Ｐ明朝" w:hAnsi="ＭＳ Ｐ明朝" w:hint="eastAsia"/>
          <w:sz w:val="24"/>
          <w:szCs w:val="24"/>
        </w:rPr>
        <w:t xml:space="preserve">　</w:t>
      </w:r>
      <w:r w:rsidRPr="00121423">
        <w:rPr>
          <w:rFonts w:ascii="ＭＳ Ｐ明朝" w:eastAsia="ＭＳ Ｐ明朝" w:hAnsi="ＭＳ Ｐ明朝" w:hint="eastAsia"/>
          <w:sz w:val="24"/>
          <w:szCs w:val="24"/>
        </w:rPr>
        <w:t>評議員選任・解任委員の報酬については、無報酬とする。但し、別表により</w:t>
      </w:r>
      <w:r w:rsidR="009A4EC8" w:rsidRPr="00121423">
        <w:rPr>
          <w:rFonts w:ascii="ＭＳ Ｐ明朝" w:eastAsia="ＭＳ Ｐ明朝" w:hAnsi="ＭＳ Ｐ明朝" w:hint="eastAsia"/>
          <w:sz w:val="24"/>
          <w:szCs w:val="24"/>
        </w:rPr>
        <w:t>費用</w:t>
      </w:r>
    </w:p>
    <w:p w:rsidR="00AF0CFB" w:rsidRPr="00121423" w:rsidRDefault="00AF0CFB" w:rsidP="009A4EC8">
      <w:pPr>
        <w:spacing w:line="400" w:lineRule="exact"/>
        <w:ind w:leftChars="100" w:left="330" w:hangingChars="50" w:hanging="120"/>
        <w:rPr>
          <w:rFonts w:ascii="ＭＳ Ｐ明朝" w:eastAsia="ＭＳ Ｐ明朝" w:hAnsi="ＭＳ Ｐ明朝"/>
          <w:sz w:val="24"/>
          <w:szCs w:val="24"/>
        </w:rPr>
      </w:pPr>
      <w:r w:rsidRPr="00121423">
        <w:rPr>
          <w:rFonts w:ascii="ＭＳ Ｐ明朝" w:eastAsia="ＭＳ Ｐ明朝" w:hAnsi="ＭＳ Ｐ明朝" w:hint="eastAsia"/>
          <w:sz w:val="24"/>
          <w:szCs w:val="24"/>
        </w:rPr>
        <w:t>を弁償することができる。</w:t>
      </w:r>
    </w:p>
    <w:p w:rsidR="00AF0CFB" w:rsidRPr="00121423" w:rsidRDefault="00AF0CFB" w:rsidP="00683931">
      <w:pPr>
        <w:spacing w:line="400" w:lineRule="exact"/>
        <w:ind w:left="360" w:hangingChars="150" w:hanging="360"/>
        <w:rPr>
          <w:rFonts w:ascii="ＭＳ Ｐ明朝" w:eastAsia="ＭＳ Ｐ明朝" w:hAnsi="ＭＳ Ｐ明朝"/>
          <w:sz w:val="24"/>
          <w:szCs w:val="24"/>
        </w:rPr>
      </w:pPr>
    </w:p>
    <w:p w:rsidR="00AF0CFB" w:rsidRPr="00121423" w:rsidRDefault="00AF0CFB" w:rsidP="00683931">
      <w:pPr>
        <w:spacing w:line="400" w:lineRule="exact"/>
        <w:ind w:left="360" w:hangingChars="150" w:hanging="360"/>
        <w:rPr>
          <w:rFonts w:ascii="ＭＳ Ｐ明朝" w:eastAsia="ＭＳ Ｐ明朝" w:hAnsi="ＭＳ Ｐ明朝"/>
          <w:sz w:val="24"/>
          <w:szCs w:val="24"/>
        </w:rPr>
      </w:pPr>
      <w:r w:rsidRPr="00121423">
        <w:rPr>
          <w:rFonts w:ascii="ＭＳ Ｐ明朝" w:eastAsia="ＭＳ Ｐ明朝" w:hAnsi="ＭＳ Ｐ明朝" w:hint="eastAsia"/>
          <w:sz w:val="24"/>
          <w:szCs w:val="24"/>
        </w:rPr>
        <w:t>（役員等の勤務報酬等）</w:t>
      </w:r>
    </w:p>
    <w:p w:rsidR="009A4EC8" w:rsidRPr="00121423" w:rsidRDefault="00D06091" w:rsidP="00D06091">
      <w:pPr>
        <w:spacing w:line="400" w:lineRule="exact"/>
        <w:ind w:left="360" w:hangingChars="150" w:hanging="360"/>
        <w:rPr>
          <w:rFonts w:ascii="ＭＳ Ｐ明朝" w:eastAsia="ＭＳ Ｐ明朝" w:hAnsi="ＭＳ Ｐ明朝"/>
          <w:sz w:val="24"/>
          <w:szCs w:val="24"/>
        </w:rPr>
      </w:pPr>
      <w:r w:rsidRPr="00121423">
        <w:rPr>
          <w:rFonts w:ascii="ＭＳ Ｐ明朝" w:eastAsia="ＭＳ Ｐ明朝" w:hAnsi="ＭＳ Ｐ明朝" w:hint="eastAsia"/>
          <w:sz w:val="24"/>
          <w:szCs w:val="24"/>
        </w:rPr>
        <w:t>第４条　役員</w:t>
      </w:r>
      <w:r w:rsidR="00AF0CFB" w:rsidRPr="00121423">
        <w:rPr>
          <w:rFonts w:ascii="ＭＳ Ｐ明朝" w:eastAsia="ＭＳ Ｐ明朝" w:hAnsi="ＭＳ Ｐ明朝" w:hint="eastAsia"/>
          <w:sz w:val="24"/>
          <w:szCs w:val="24"/>
        </w:rPr>
        <w:t>が理事会等以外の日において、法人及び施設の運営のための</w:t>
      </w:r>
      <w:r w:rsidR="009A4EC8" w:rsidRPr="00121423">
        <w:rPr>
          <w:rFonts w:ascii="ＭＳ Ｐ明朝" w:eastAsia="ＭＳ Ｐ明朝" w:hAnsi="ＭＳ Ｐ明朝" w:hint="eastAsia"/>
          <w:sz w:val="24"/>
          <w:szCs w:val="24"/>
        </w:rPr>
        <w:t>業務にあ</w:t>
      </w:r>
      <w:r w:rsidRPr="00121423">
        <w:rPr>
          <w:rFonts w:ascii="ＭＳ Ｐ明朝" w:eastAsia="ＭＳ Ｐ明朝" w:hAnsi="ＭＳ Ｐ明朝" w:hint="eastAsia"/>
          <w:sz w:val="24"/>
          <w:szCs w:val="24"/>
        </w:rPr>
        <w:t>た</w:t>
      </w:r>
      <w:r w:rsidR="009A4EC8" w:rsidRPr="00121423">
        <w:rPr>
          <w:rFonts w:ascii="ＭＳ Ｐ明朝" w:eastAsia="ＭＳ Ｐ明朝" w:hAnsi="ＭＳ Ｐ明朝" w:hint="eastAsia"/>
          <w:sz w:val="24"/>
          <w:szCs w:val="24"/>
        </w:rPr>
        <w:t xml:space="preserve">　　　　　　</w:t>
      </w:r>
    </w:p>
    <w:p w:rsidR="00AF0CFB" w:rsidRPr="00121423" w:rsidRDefault="00D06091" w:rsidP="00D06091">
      <w:pPr>
        <w:spacing w:line="400" w:lineRule="exact"/>
        <w:ind w:leftChars="100" w:left="330" w:hangingChars="50" w:hanging="120"/>
        <w:rPr>
          <w:rFonts w:ascii="ＭＳ Ｐ明朝" w:eastAsia="ＭＳ Ｐ明朝" w:hAnsi="ＭＳ Ｐ明朝"/>
          <w:sz w:val="24"/>
          <w:szCs w:val="24"/>
        </w:rPr>
      </w:pPr>
      <w:r w:rsidRPr="00121423">
        <w:rPr>
          <w:rFonts w:ascii="ＭＳ Ｐ明朝" w:eastAsia="ＭＳ Ｐ明朝" w:hAnsi="ＭＳ Ｐ明朝" w:hint="eastAsia"/>
          <w:sz w:val="24"/>
          <w:szCs w:val="24"/>
        </w:rPr>
        <w:t>った場合は、</w:t>
      </w:r>
      <w:r w:rsidR="004C19BF">
        <w:rPr>
          <w:rFonts w:ascii="ＭＳ Ｐ明朝" w:eastAsia="ＭＳ Ｐ明朝" w:hAnsi="ＭＳ Ｐ明朝" w:hint="eastAsia"/>
          <w:sz w:val="24"/>
          <w:szCs w:val="24"/>
        </w:rPr>
        <w:t>別表により報酬</w:t>
      </w:r>
      <w:r w:rsidR="00AF0CFB" w:rsidRPr="00121423">
        <w:rPr>
          <w:rFonts w:ascii="ＭＳ Ｐ明朝" w:eastAsia="ＭＳ Ｐ明朝" w:hAnsi="ＭＳ Ｐ明朝" w:hint="eastAsia"/>
          <w:sz w:val="24"/>
          <w:szCs w:val="24"/>
        </w:rPr>
        <w:t>を支給することができる。</w:t>
      </w:r>
    </w:p>
    <w:p w:rsidR="009A4EC8" w:rsidRPr="00121423" w:rsidRDefault="00AF0CFB" w:rsidP="00AF0CFB">
      <w:pPr>
        <w:spacing w:line="400" w:lineRule="exact"/>
        <w:ind w:left="360" w:hangingChars="150" w:hanging="360"/>
        <w:rPr>
          <w:rFonts w:ascii="ＭＳ Ｐ明朝" w:eastAsia="ＭＳ Ｐ明朝" w:hAnsi="ＭＳ Ｐ明朝"/>
          <w:sz w:val="24"/>
          <w:szCs w:val="24"/>
        </w:rPr>
      </w:pPr>
      <w:r w:rsidRPr="00121423">
        <w:rPr>
          <w:rFonts w:ascii="ＭＳ Ｐ明朝" w:eastAsia="ＭＳ Ｐ明朝" w:hAnsi="ＭＳ Ｐ明朝" w:hint="eastAsia"/>
          <w:sz w:val="24"/>
          <w:szCs w:val="24"/>
        </w:rPr>
        <w:t xml:space="preserve">２　</w:t>
      </w:r>
      <w:r w:rsidR="004C19BF">
        <w:rPr>
          <w:rFonts w:ascii="ＭＳ Ｐ明朝" w:eastAsia="ＭＳ Ｐ明朝" w:hAnsi="ＭＳ Ｐ明朝" w:hint="eastAsia"/>
          <w:sz w:val="24"/>
          <w:szCs w:val="24"/>
        </w:rPr>
        <w:t xml:space="preserve">　</w:t>
      </w:r>
      <w:r w:rsidRPr="00121423">
        <w:rPr>
          <w:rFonts w:ascii="ＭＳ Ｐ明朝" w:eastAsia="ＭＳ Ｐ明朝" w:hAnsi="ＭＳ Ｐ明朝" w:hint="eastAsia"/>
          <w:sz w:val="24"/>
          <w:szCs w:val="24"/>
        </w:rPr>
        <w:t>評議員の報酬については、</w:t>
      </w:r>
      <w:r w:rsidR="009A4EC8" w:rsidRPr="00121423">
        <w:rPr>
          <w:rFonts w:ascii="ＭＳ Ｐ明朝" w:eastAsia="ＭＳ Ｐ明朝" w:hAnsi="ＭＳ Ｐ明朝" w:hint="eastAsia"/>
          <w:sz w:val="24"/>
          <w:szCs w:val="24"/>
        </w:rPr>
        <w:t>無報酬とする。但し、別表により費用を弁償すること</w:t>
      </w:r>
    </w:p>
    <w:p w:rsidR="009A4EC8" w:rsidRPr="00121423" w:rsidRDefault="009A4EC8" w:rsidP="009A4EC8">
      <w:pPr>
        <w:spacing w:line="400" w:lineRule="exact"/>
        <w:ind w:leftChars="100" w:left="330" w:hangingChars="50" w:hanging="120"/>
        <w:rPr>
          <w:rFonts w:ascii="ＭＳ Ｐ明朝" w:eastAsia="ＭＳ Ｐ明朝" w:hAnsi="ＭＳ Ｐ明朝"/>
          <w:sz w:val="24"/>
          <w:szCs w:val="24"/>
        </w:rPr>
      </w:pPr>
      <w:r w:rsidRPr="00121423">
        <w:rPr>
          <w:rFonts w:ascii="ＭＳ Ｐ明朝" w:eastAsia="ＭＳ Ｐ明朝" w:hAnsi="ＭＳ Ｐ明朝" w:hint="eastAsia"/>
          <w:sz w:val="24"/>
          <w:szCs w:val="24"/>
        </w:rPr>
        <w:t>ができる。</w:t>
      </w:r>
    </w:p>
    <w:p w:rsidR="009400E8" w:rsidRPr="00121423" w:rsidRDefault="009A4EC8" w:rsidP="009400E8">
      <w:pPr>
        <w:spacing w:line="400" w:lineRule="exact"/>
        <w:ind w:left="240" w:hangingChars="100" w:hanging="240"/>
        <w:rPr>
          <w:rFonts w:ascii="ＭＳ Ｐ明朝" w:eastAsia="ＭＳ Ｐ明朝" w:hAnsi="ＭＳ Ｐ明朝"/>
          <w:sz w:val="24"/>
          <w:szCs w:val="24"/>
        </w:rPr>
      </w:pPr>
      <w:r w:rsidRPr="00121423">
        <w:rPr>
          <w:rFonts w:ascii="ＭＳ Ｐ明朝" w:eastAsia="ＭＳ Ｐ明朝" w:hAnsi="ＭＳ Ｐ明朝" w:hint="eastAsia"/>
          <w:sz w:val="24"/>
          <w:szCs w:val="24"/>
        </w:rPr>
        <w:t xml:space="preserve">３　</w:t>
      </w:r>
      <w:r w:rsidR="004C19BF">
        <w:rPr>
          <w:rFonts w:ascii="ＭＳ Ｐ明朝" w:eastAsia="ＭＳ Ｐ明朝" w:hAnsi="ＭＳ Ｐ明朝" w:hint="eastAsia"/>
          <w:sz w:val="24"/>
          <w:szCs w:val="24"/>
        </w:rPr>
        <w:t xml:space="preserve">　</w:t>
      </w:r>
      <w:r w:rsidRPr="00121423">
        <w:rPr>
          <w:rFonts w:ascii="ＭＳ Ｐ明朝" w:eastAsia="ＭＳ Ｐ明朝" w:hAnsi="ＭＳ Ｐ明朝" w:hint="eastAsia"/>
          <w:sz w:val="24"/>
          <w:szCs w:val="24"/>
        </w:rPr>
        <w:t>評議員選任・解任委員の報酬については、無報酬とする。但し、別表により費用を弁償</w:t>
      </w:r>
      <w:r w:rsidRPr="00121423">
        <w:rPr>
          <w:rFonts w:ascii="ＭＳ Ｐ明朝" w:eastAsia="ＭＳ Ｐ明朝" w:hAnsi="ＭＳ Ｐ明朝" w:hint="eastAsia"/>
          <w:sz w:val="24"/>
          <w:szCs w:val="24"/>
        </w:rPr>
        <w:lastRenderedPageBreak/>
        <w:t>することができる。</w:t>
      </w:r>
    </w:p>
    <w:p w:rsidR="009400E8" w:rsidRPr="00121423" w:rsidRDefault="009400E8" w:rsidP="009400E8">
      <w:pPr>
        <w:spacing w:line="400" w:lineRule="exact"/>
        <w:ind w:left="240" w:hangingChars="100" w:hanging="240"/>
        <w:rPr>
          <w:rFonts w:ascii="ＭＳ Ｐ明朝" w:eastAsia="ＭＳ Ｐ明朝" w:hAnsi="ＭＳ Ｐ明朝"/>
          <w:sz w:val="24"/>
          <w:szCs w:val="24"/>
        </w:rPr>
      </w:pPr>
    </w:p>
    <w:p w:rsidR="009400E8" w:rsidRPr="00121423" w:rsidRDefault="009400E8" w:rsidP="009400E8">
      <w:pPr>
        <w:spacing w:line="400" w:lineRule="exact"/>
        <w:ind w:left="240" w:hangingChars="100" w:hanging="240"/>
        <w:rPr>
          <w:rFonts w:ascii="ＭＳ Ｐ明朝" w:eastAsia="ＭＳ Ｐ明朝" w:hAnsi="ＭＳ Ｐ明朝"/>
          <w:sz w:val="24"/>
          <w:szCs w:val="24"/>
        </w:rPr>
      </w:pPr>
      <w:r w:rsidRPr="00121423">
        <w:rPr>
          <w:rFonts w:ascii="ＭＳ Ｐ明朝" w:eastAsia="ＭＳ Ｐ明朝" w:hAnsi="ＭＳ Ｐ明朝" w:hint="eastAsia"/>
          <w:sz w:val="24"/>
          <w:szCs w:val="24"/>
        </w:rPr>
        <w:t>（監事の報酬等）</w:t>
      </w:r>
    </w:p>
    <w:p w:rsidR="00772BA6" w:rsidRPr="00121423" w:rsidRDefault="009400E8" w:rsidP="009400E8">
      <w:pPr>
        <w:spacing w:line="400" w:lineRule="exact"/>
        <w:ind w:left="240" w:hangingChars="100" w:hanging="240"/>
        <w:rPr>
          <w:rFonts w:ascii="ＭＳ Ｐ明朝" w:eastAsia="ＭＳ Ｐ明朝" w:hAnsi="ＭＳ Ｐ明朝"/>
          <w:sz w:val="24"/>
          <w:szCs w:val="24"/>
        </w:rPr>
      </w:pPr>
      <w:r w:rsidRPr="00121423">
        <w:rPr>
          <w:rFonts w:ascii="ＭＳ Ｐ明朝" w:eastAsia="ＭＳ Ｐ明朝" w:hAnsi="ＭＳ Ｐ明朝" w:hint="eastAsia"/>
          <w:sz w:val="24"/>
          <w:szCs w:val="24"/>
        </w:rPr>
        <w:t>第５条　監事が</w:t>
      </w:r>
      <w:r w:rsidR="00772BA6" w:rsidRPr="00121423">
        <w:rPr>
          <w:rFonts w:ascii="ＭＳ Ｐ明朝" w:eastAsia="ＭＳ Ｐ明朝" w:hAnsi="ＭＳ Ｐ明朝" w:hint="eastAsia"/>
          <w:sz w:val="24"/>
          <w:szCs w:val="24"/>
        </w:rPr>
        <w:t>監査業務</w:t>
      </w:r>
      <w:r w:rsidR="00D06091" w:rsidRPr="00121423">
        <w:rPr>
          <w:rFonts w:ascii="ＭＳ Ｐ明朝" w:eastAsia="ＭＳ Ｐ明朝" w:hAnsi="ＭＳ Ｐ明朝" w:hint="eastAsia"/>
          <w:sz w:val="24"/>
          <w:szCs w:val="24"/>
        </w:rPr>
        <w:t>及び理事会並びに評議員会に出席したときは、</w:t>
      </w:r>
      <w:r w:rsidR="00233120">
        <w:rPr>
          <w:rFonts w:ascii="ＭＳ Ｐ明朝" w:eastAsia="ＭＳ Ｐ明朝" w:hAnsi="ＭＳ Ｐ明朝" w:hint="eastAsia"/>
          <w:sz w:val="24"/>
          <w:szCs w:val="24"/>
        </w:rPr>
        <w:t>別表により報酬</w:t>
      </w:r>
      <w:r w:rsidRPr="00121423">
        <w:rPr>
          <w:rFonts w:ascii="ＭＳ Ｐ明朝" w:eastAsia="ＭＳ Ｐ明朝" w:hAnsi="ＭＳ Ｐ明朝" w:hint="eastAsia"/>
          <w:sz w:val="24"/>
          <w:szCs w:val="24"/>
        </w:rPr>
        <w:t>を支給することができる。なお、同日に合わせて監査業務を行った場合であっても、</w:t>
      </w:r>
      <w:r w:rsidR="00772BA6" w:rsidRPr="00121423">
        <w:rPr>
          <w:rFonts w:ascii="ＭＳ Ｐ明朝" w:eastAsia="ＭＳ Ｐ明朝" w:hAnsi="ＭＳ Ｐ明朝" w:hint="eastAsia"/>
          <w:sz w:val="24"/>
          <w:szCs w:val="24"/>
        </w:rPr>
        <w:t>本条次項の報酬はこれを支給しないものとする。</w:t>
      </w:r>
    </w:p>
    <w:p w:rsidR="00772BA6" w:rsidRPr="00121423" w:rsidRDefault="00772BA6" w:rsidP="009400E8">
      <w:pPr>
        <w:spacing w:line="400" w:lineRule="exact"/>
        <w:ind w:left="240" w:hangingChars="100" w:hanging="240"/>
        <w:rPr>
          <w:rFonts w:ascii="ＭＳ Ｐ明朝" w:eastAsia="ＭＳ Ｐ明朝" w:hAnsi="ＭＳ Ｐ明朝"/>
          <w:sz w:val="24"/>
          <w:szCs w:val="24"/>
        </w:rPr>
      </w:pPr>
      <w:r w:rsidRPr="00121423">
        <w:rPr>
          <w:rFonts w:ascii="ＭＳ Ｐ明朝" w:eastAsia="ＭＳ Ｐ明朝" w:hAnsi="ＭＳ Ｐ明朝" w:hint="eastAsia"/>
          <w:sz w:val="24"/>
          <w:szCs w:val="24"/>
        </w:rPr>
        <w:t xml:space="preserve">２　</w:t>
      </w:r>
      <w:r w:rsidR="00233120">
        <w:rPr>
          <w:rFonts w:ascii="ＭＳ Ｐ明朝" w:eastAsia="ＭＳ Ｐ明朝" w:hAnsi="ＭＳ Ｐ明朝" w:hint="eastAsia"/>
          <w:sz w:val="24"/>
          <w:szCs w:val="24"/>
        </w:rPr>
        <w:t xml:space="preserve">　</w:t>
      </w:r>
      <w:r w:rsidRPr="00121423">
        <w:rPr>
          <w:rFonts w:ascii="ＭＳ Ｐ明朝" w:eastAsia="ＭＳ Ｐ明朝" w:hAnsi="ＭＳ Ｐ明朝" w:hint="eastAsia"/>
          <w:sz w:val="24"/>
          <w:szCs w:val="24"/>
        </w:rPr>
        <w:t>監事が監査業務及び理事会並びに評議員会以外の日において、法人及び施設の指導検査</w:t>
      </w:r>
      <w:r w:rsidR="007B7C1C" w:rsidRPr="00121423">
        <w:rPr>
          <w:rFonts w:ascii="ＭＳ Ｐ明朝" w:eastAsia="ＭＳ Ｐ明朝" w:hAnsi="ＭＳ Ｐ明朝" w:hint="eastAsia"/>
          <w:sz w:val="24"/>
          <w:szCs w:val="24"/>
        </w:rPr>
        <w:t>への立会及び運営状況の指導又監査業務にあたった場合は、</w:t>
      </w:r>
      <w:r w:rsidR="00233120">
        <w:rPr>
          <w:rFonts w:ascii="ＭＳ Ｐ明朝" w:eastAsia="ＭＳ Ｐ明朝" w:hAnsi="ＭＳ Ｐ明朝" w:hint="eastAsia"/>
          <w:sz w:val="24"/>
          <w:szCs w:val="24"/>
        </w:rPr>
        <w:t>別表により報酬</w:t>
      </w:r>
      <w:r w:rsidRPr="00121423">
        <w:rPr>
          <w:rFonts w:ascii="ＭＳ Ｐ明朝" w:eastAsia="ＭＳ Ｐ明朝" w:hAnsi="ＭＳ Ｐ明朝" w:hint="eastAsia"/>
          <w:sz w:val="24"/>
          <w:szCs w:val="24"/>
        </w:rPr>
        <w:t>を支給することができる。</w:t>
      </w:r>
    </w:p>
    <w:p w:rsidR="00772BA6" w:rsidRPr="00121423" w:rsidRDefault="00772BA6" w:rsidP="009400E8">
      <w:pPr>
        <w:spacing w:line="400" w:lineRule="exact"/>
        <w:ind w:left="240" w:hangingChars="100" w:hanging="240"/>
        <w:rPr>
          <w:rFonts w:ascii="ＭＳ Ｐ明朝" w:eastAsia="ＭＳ Ｐ明朝" w:hAnsi="ＭＳ Ｐ明朝"/>
          <w:sz w:val="24"/>
          <w:szCs w:val="24"/>
        </w:rPr>
      </w:pPr>
    </w:p>
    <w:p w:rsidR="00A118BA" w:rsidRPr="00121423" w:rsidRDefault="00772BA6" w:rsidP="009400E8">
      <w:pPr>
        <w:spacing w:line="400" w:lineRule="exact"/>
        <w:ind w:left="240" w:hangingChars="100" w:hanging="240"/>
        <w:rPr>
          <w:rFonts w:ascii="ＭＳ Ｐ明朝" w:eastAsia="ＭＳ Ｐ明朝" w:hAnsi="ＭＳ Ｐ明朝"/>
          <w:sz w:val="24"/>
          <w:szCs w:val="24"/>
        </w:rPr>
      </w:pPr>
      <w:r w:rsidRPr="00121423">
        <w:rPr>
          <w:rFonts w:ascii="ＭＳ Ｐ明朝" w:eastAsia="ＭＳ Ｐ明朝" w:hAnsi="ＭＳ Ｐ明朝" w:hint="eastAsia"/>
          <w:sz w:val="24"/>
          <w:szCs w:val="24"/>
        </w:rPr>
        <w:t>（</w:t>
      </w:r>
      <w:r w:rsidR="00A118BA" w:rsidRPr="00121423">
        <w:rPr>
          <w:rFonts w:ascii="ＭＳ Ｐ明朝" w:eastAsia="ＭＳ Ｐ明朝" w:hAnsi="ＭＳ Ｐ明朝" w:hint="eastAsia"/>
          <w:sz w:val="24"/>
          <w:szCs w:val="24"/>
        </w:rPr>
        <w:t>報酬の額の決定）</w:t>
      </w:r>
    </w:p>
    <w:p w:rsidR="00415917" w:rsidRPr="00121423" w:rsidRDefault="00A118BA" w:rsidP="009400E8">
      <w:pPr>
        <w:spacing w:line="400" w:lineRule="exact"/>
        <w:ind w:left="240" w:hangingChars="100" w:hanging="240"/>
        <w:rPr>
          <w:rFonts w:ascii="ＭＳ Ｐ明朝" w:eastAsia="ＭＳ Ｐ明朝" w:hAnsi="ＭＳ Ｐ明朝"/>
          <w:sz w:val="24"/>
          <w:szCs w:val="24"/>
        </w:rPr>
      </w:pPr>
      <w:r w:rsidRPr="00121423">
        <w:rPr>
          <w:rFonts w:ascii="ＭＳ Ｐ明朝" w:eastAsia="ＭＳ Ｐ明朝" w:hAnsi="ＭＳ Ｐ明朝" w:hint="eastAsia"/>
          <w:sz w:val="24"/>
          <w:szCs w:val="24"/>
        </w:rPr>
        <w:t xml:space="preserve">第６条　</w:t>
      </w:r>
      <w:r w:rsidR="00415917" w:rsidRPr="00121423">
        <w:rPr>
          <w:rFonts w:ascii="ＭＳ Ｐ明朝" w:eastAsia="ＭＳ Ｐ明朝" w:hAnsi="ＭＳ Ｐ明朝" w:hint="eastAsia"/>
          <w:sz w:val="24"/>
          <w:szCs w:val="24"/>
        </w:rPr>
        <w:t>役員等の報酬額等は次のとおりとする。</w:t>
      </w:r>
    </w:p>
    <w:p w:rsidR="00415917" w:rsidRPr="00121423" w:rsidRDefault="00415917" w:rsidP="00233120">
      <w:pPr>
        <w:spacing w:line="400" w:lineRule="exact"/>
        <w:ind w:left="360" w:hangingChars="150" w:hanging="360"/>
        <w:rPr>
          <w:rFonts w:ascii="ＭＳ Ｐ明朝" w:eastAsia="ＭＳ Ｐ明朝" w:hAnsi="ＭＳ Ｐ明朝"/>
          <w:sz w:val="24"/>
          <w:szCs w:val="24"/>
        </w:rPr>
      </w:pPr>
      <w:r w:rsidRPr="00121423">
        <w:rPr>
          <w:rFonts w:ascii="ＭＳ Ｐ明朝" w:eastAsia="ＭＳ Ｐ明朝" w:hAnsi="ＭＳ Ｐ明朝" w:hint="eastAsia"/>
          <w:sz w:val="24"/>
          <w:szCs w:val="24"/>
        </w:rPr>
        <w:t xml:space="preserve">  (1) 理事が理事会及び評議員会に</w:t>
      </w:r>
      <w:r w:rsidR="00E00596" w:rsidRPr="00121423">
        <w:rPr>
          <w:rFonts w:ascii="ＭＳ Ｐ明朝" w:eastAsia="ＭＳ Ｐ明朝" w:hAnsi="ＭＳ Ｐ明朝" w:hint="eastAsia"/>
          <w:sz w:val="24"/>
          <w:szCs w:val="24"/>
        </w:rPr>
        <w:t>出席し</w:t>
      </w:r>
      <w:r w:rsidRPr="00121423">
        <w:rPr>
          <w:rFonts w:ascii="ＭＳ Ｐ明朝" w:eastAsia="ＭＳ Ｐ明朝" w:hAnsi="ＭＳ Ｐ明朝" w:hint="eastAsia"/>
          <w:sz w:val="24"/>
          <w:szCs w:val="24"/>
        </w:rPr>
        <w:t>たときは、報酬として別表の日</w:t>
      </w:r>
      <w:r w:rsidR="00E00596" w:rsidRPr="00121423">
        <w:rPr>
          <w:rFonts w:ascii="ＭＳ Ｐ明朝" w:eastAsia="ＭＳ Ｐ明朝" w:hAnsi="ＭＳ Ｐ明朝" w:hint="eastAsia"/>
          <w:sz w:val="24"/>
          <w:szCs w:val="24"/>
        </w:rPr>
        <w:t>額を支給する。なお、全理事の報酬総額は、年間１，６００万円以内（職員兼務の給与を含む）とする。</w:t>
      </w:r>
    </w:p>
    <w:p w:rsidR="00233120" w:rsidRDefault="00E00596" w:rsidP="00E00596">
      <w:pPr>
        <w:spacing w:line="400" w:lineRule="exact"/>
        <w:ind w:left="360" w:hangingChars="150" w:hanging="360"/>
        <w:rPr>
          <w:rFonts w:ascii="ＭＳ Ｐ明朝" w:eastAsia="ＭＳ Ｐ明朝" w:hAnsi="ＭＳ Ｐ明朝"/>
          <w:sz w:val="24"/>
          <w:szCs w:val="24"/>
        </w:rPr>
      </w:pPr>
      <w:r w:rsidRPr="00121423">
        <w:rPr>
          <w:rFonts w:ascii="ＭＳ Ｐ明朝" w:eastAsia="ＭＳ Ｐ明朝" w:hAnsi="ＭＳ Ｐ明朝" w:hint="eastAsia"/>
          <w:sz w:val="24"/>
          <w:szCs w:val="24"/>
        </w:rPr>
        <w:t xml:space="preserve">　(2) 監事が監査業務、理事会及び評議員会に出席したときは、報酬として別表の日額を</w:t>
      </w:r>
    </w:p>
    <w:p w:rsidR="00A118BA" w:rsidRPr="00121423" w:rsidRDefault="00E00596" w:rsidP="00233120">
      <w:pPr>
        <w:spacing w:line="400" w:lineRule="exact"/>
        <w:ind w:leftChars="150" w:left="315"/>
        <w:rPr>
          <w:rFonts w:ascii="ＭＳ Ｐ明朝" w:eastAsia="ＭＳ Ｐ明朝" w:hAnsi="ＭＳ Ｐ明朝"/>
          <w:sz w:val="24"/>
          <w:szCs w:val="24"/>
        </w:rPr>
      </w:pPr>
      <w:r w:rsidRPr="00121423">
        <w:rPr>
          <w:rFonts w:ascii="ＭＳ Ｐ明朝" w:eastAsia="ＭＳ Ｐ明朝" w:hAnsi="ＭＳ Ｐ明朝" w:hint="eastAsia"/>
          <w:sz w:val="24"/>
          <w:szCs w:val="24"/>
        </w:rPr>
        <w:t>支給する。なお、全監事の報酬総額は、</w:t>
      </w:r>
      <w:r w:rsidR="00347E15" w:rsidRPr="00121423">
        <w:rPr>
          <w:rFonts w:ascii="ＭＳ Ｐ明朝" w:eastAsia="ＭＳ Ｐ明朝" w:hAnsi="ＭＳ Ｐ明朝" w:hint="eastAsia"/>
          <w:sz w:val="24"/>
          <w:szCs w:val="24"/>
        </w:rPr>
        <w:t>年間２</w:t>
      </w:r>
      <w:r w:rsidRPr="00121423">
        <w:rPr>
          <w:rFonts w:ascii="ＭＳ Ｐ明朝" w:eastAsia="ＭＳ Ｐ明朝" w:hAnsi="ＭＳ Ｐ明朝" w:hint="eastAsia"/>
          <w:sz w:val="24"/>
          <w:szCs w:val="24"/>
        </w:rPr>
        <w:t>０万円以内とする。</w:t>
      </w:r>
    </w:p>
    <w:p w:rsidR="00E00596" w:rsidRPr="00121423" w:rsidRDefault="00E00596" w:rsidP="00E00596">
      <w:pPr>
        <w:spacing w:line="400" w:lineRule="exact"/>
        <w:ind w:left="360" w:hangingChars="150" w:hanging="360"/>
        <w:rPr>
          <w:rFonts w:ascii="ＭＳ Ｐ明朝" w:eastAsia="ＭＳ Ｐ明朝" w:hAnsi="ＭＳ Ｐ明朝"/>
          <w:sz w:val="24"/>
          <w:szCs w:val="24"/>
        </w:rPr>
      </w:pPr>
    </w:p>
    <w:p w:rsidR="00347E15" w:rsidRPr="00121423" w:rsidRDefault="00347E15" w:rsidP="00E00596">
      <w:pPr>
        <w:spacing w:line="400" w:lineRule="exact"/>
        <w:ind w:left="360" w:hangingChars="150" w:hanging="360"/>
        <w:rPr>
          <w:rFonts w:ascii="ＭＳ Ｐ明朝" w:eastAsia="ＭＳ Ｐ明朝" w:hAnsi="ＭＳ Ｐ明朝"/>
          <w:sz w:val="24"/>
          <w:szCs w:val="24"/>
        </w:rPr>
      </w:pPr>
      <w:r w:rsidRPr="00121423">
        <w:rPr>
          <w:rFonts w:ascii="ＭＳ Ｐ明朝" w:eastAsia="ＭＳ Ｐ明朝" w:hAnsi="ＭＳ Ｐ明朝" w:hint="eastAsia"/>
          <w:sz w:val="24"/>
          <w:szCs w:val="24"/>
        </w:rPr>
        <w:t>（</w:t>
      </w:r>
      <w:r w:rsidR="00A222AA" w:rsidRPr="00121423">
        <w:rPr>
          <w:rFonts w:ascii="ＭＳ Ｐ明朝" w:eastAsia="ＭＳ Ｐ明朝" w:hAnsi="ＭＳ Ｐ明朝" w:hint="eastAsia"/>
          <w:sz w:val="24"/>
          <w:szCs w:val="24"/>
        </w:rPr>
        <w:t>出張旅費</w:t>
      </w:r>
      <w:r w:rsidRPr="00121423">
        <w:rPr>
          <w:rFonts w:ascii="ＭＳ Ｐ明朝" w:eastAsia="ＭＳ Ｐ明朝" w:hAnsi="ＭＳ Ｐ明朝" w:hint="eastAsia"/>
          <w:sz w:val="24"/>
          <w:szCs w:val="24"/>
        </w:rPr>
        <w:t>）</w:t>
      </w:r>
    </w:p>
    <w:p w:rsidR="007B7C1C" w:rsidRPr="00121423" w:rsidRDefault="00347E15" w:rsidP="00E00596">
      <w:pPr>
        <w:spacing w:line="400" w:lineRule="exact"/>
        <w:ind w:left="360" w:hangingChars="150" w:hanging="360"/>
        <w:rPr>
          <w:rFonts w:ascii="ＭＳ Ｐ明朝" w:eastAsia="ＭＳ Ｐ明朝" w:hAnsi="ＭＳ Ｐ明朝"/>
          <w:sz w:val="24"/>
          <w:szCs w:val="24"/>
        </w:rPr>
      </w:pPr>
      <w:r w:rsidRPr="00121423">
        <w:rPr>
          <w:rFonts w:ascii="ＭＳ Ｐ明朝" w:eastAsia="ＭＳ Ｐ明朝" w:hAnsi="ＭＳ Ｐ明朝" w:hint="eastAsia"/>
          <w:sz w:val="24"/>
          <w:szCs w:val="24"/>
        </w:rPr>
        <w:t>第７条</w:t>
      </w:r>
      <w:r w:rsidR="00A222AA" w:rsidRPr="00121423">
        <w:rPr>
          <w:rFonts w:ascii="ＭＳ Ｐ明朝" w:eastAsia="ＭＳ Ｐ明朝" w:hAnsi="ＭＳ Ｐ明朝" w:hint="eastAsia"/>
          <w:sz w:val="24"/>
          <w:szCs w:val="24"/>
        </w:rPr>
        <w:t xml:space="preserve">　役員等が、法人業務のため出張や研修等に参加する場合には、社会福祉法人</w:t>
      </w:r>
    </w:p>
    <w:p w:rsidR="00A222AA" w:rsidRPr="00121423" w:rsidRDefault="00A222AA" w:rsidP="007B7C1C">
      <w:pPr>
        <w:spacing w:line="400" w:lineRule="exact"/>
        <w:ind w:leftChars="100" w:left="330" w:hangingChars="50" w:hanging="120"/>
        <w:rPr>
          <w:rFonts w:ascii="ＭＳ Ｐ明朝" w:eastAsia="ＭＳ Ｐ明朝" w:hAnsi="ＭＳ Ｐ明朝"/>
          <w:sz w:val="24"/>
          <w:szCs w:val="24"/>
        </w:rPr>
      </w:pPr>
      <w:r w:rsidRPr="00121423">
        <w:rPr>
          <w:rFonts w:ascii="ＭＳ Ｐ明朝" w:eastAsia="ＭＳ Ｐ明朝" w:hAnsi="ＭＳ Ｐ明朝" w:hint="eastAsia"/>
          <w:sz w:val="24"/>
          <w:szCs w:val="24"/>
        </w:rPr>
        <w:t>光の里旅費規程を適用し、必要な経費の実費を弁償する。</w:t>
      </w:r>
    </w:p>
    <w:p w:rsidR="00A222AA" w:rsidRPr="00121423" w:rsidRDefault="00A222AA" w:rsidP="00E00596">
      <w:pPr>
        <w:spacing w:line="400" w:lineRule="exact"/>
        <w:ind w:left="360" w:hangingChars="150" w:hanging="360"/>
        <w:rPr>
          <w:rFonts w:ascii="ＭＳ Ｐ明朝" w:eastAsia="ＭＳ Ｐ明朝" w:hAnsi="ＭＳ Ｐ明朝"/>
          <w:sz w:val="24"/>
          <w:szCs w:val="24"/>
        </w:rPr>
      </w:pPr>
    </w:p>
    <w:p w:rsidR="00A222AA" w:rsidRPr="00121423" w:rsidRDefault="00A222AA" w:rsidP="00E00596">
      <w:pPr>
        <w:spacing w:line="400" w:lineRule="exact"/>
        <w:ind w:left="360" w:hangingChars="150" w:hanging="360"/>
        <w:rPr>
          <w:rFonts w:ascii="ＭＳ Ｐ明朝" w:eastAsia="ＭＳ Ｐ明朝" w:hAnsi="ＭＳ Ｐ明朝"/>
          <w:sz w:val="24"/>
          <w:szCs w:val="24"/>
        </w:rPr>
      </w:pPr>
      <w:r w:rsidRPr="00121423">
        <w:rPr>
          <w:rFonts w:ascii="ＭＳ Ｐ明朝" w:eastAsia="ＭＳ Ｐ明朝" w:hAnsi="ＭＳ Ｐ明朝" w:hint="eastAsia"/>
          <w:sz w:val="24"/>
          <w:szCs w:val="24"/>
        </w:rPr>
        <w:t>（報酬等の支給日）</w:t>
      </w:r>
    </w:p>
    <w:p w:rsidR="007B7C1C" w:rsidRPr="00121423" w:rsidRDefault="00A222AA" w:rsidP="00E00596">
      <w:pPr>
        <w:spacing w:line="400" w:lineRule="exact"/>
        <w:ind w:left="360" w:hangingChars="150" w:hanging="360"/>
        <w:rPr>
          <w:rFonts w:ascii="ＭＳ Ｐ明朝" w:eastAsia="ＭＳ Ｐ明朝" w:hAnsi="ＭＳ Ｐ明朝"/>
          <w:sz w:val="24"/>
          <w:szCs w:val="24"/>
        </w:rPr>
      </w:pPr>
      <w:r w:rsidRPr="00121423">
        <w:rPr>
          <w:rFonts w:ascii="ＭＳ Ｐ明朝" w:eastAsia="ＭＳ Ｐ明朝" w:hAnsi="ＭＳ Ｐ明朝" w:hint="eastAsia"/>
          <w:sz w:val="24"/>
          <w:szCs w:val="24"/>
        </w:rPr>
        <w:t xml:space="preserve">第８条　</w:t>
      </w:r>
      <w:r w:rsidR="0090684D" w:rsidRPr="00121423">
        <w:rPr>
          <w:rFonts w:ascii="ＭＳ Ｐ明朝" w:eastAsia="ＭＳ Ｐ明朝" w:hAnsi="ＭＳ Ｐ明朝" w:hint="eastAsia"/>
          <w:sz w:val="24"/>
          <w:szCs w:val="24"/>
        </w:rPr>
        <w:t>役員等に対する報酬等の支給は、理事会及び評議員会、監査業務等への出席</w:t>
      </w:r>
    </w:p>
    <w:p w:rsidR="0090684D" w:rsidRPr="00121423" w:rsidRDefault="0090684D" w:rsidP="007B7C1C">
      <w:pPr>
        <w:spacing w:line="400" w:lineRule="exact"/>
        <w:ind w:leftChars="100" w:left="330" w:hangingChars="50" w:hanging="120"/>
        <w:rPr>
          <w:rFonts w:ascii="ＭＳ Ｐ明朝" w:eastAsia="ＭＳ Ｐ明朝" w:hAnsi="ＭＳ Ｐ明朝"/>
          <w:sz w:val="24"/>
          <w:szCs w:val="24"/>
        </w:rPr>
      </w:pPr>
      <w:r w:rsidRPr="00121423">
        <w:rPr>
          <w:rFonts w:ascii="ＭＳ Ｐ明朝" w:eastAsia="ＭＳ Ｐ明朝" w:hAnsi="ＭＳ Ｐ明朝" w:hint="eastAsia"/>
          <w:sz w:val="24"/>
          <w:szCs w:val="24"/>
        </w:rPr>
        <w:t>など法人・施設運営のための業務にあたった都度</w:t>
      </w:r>
      <w:r w:rsidR="00B63FF5" w:rsidRPr="00121423">
        <w:rPr>
          <w:rFonts w:ascii="ＭＳ Ｐ明朝" w:eastAsia="ＭＳ Ｐ明朝" w:hAnsi="ＭＳ Ｐ明朝" w:hint="eastAsia"/>
          <w:sz w:val="24"/>
          <w:szCs w:val="24"/>
        </w:rPr>
        <w:t>，</w:t>
      </w:r>
      <w:r w:rsidRPr="00121423">
        <w:rPr>
          <w:rFonts w:ascii="ＭＳ Ｐ明朝" w:eastAsia="ＭＳ Ｐ明朝" w:hAnsi="ＭＳ Ｐ明朝" w:hint="eastAsia"/>
          <w:sz w:val="24"/>
          <w:szCs w:val="24"/>
        </w:rPr>
        <w:t>支給する。</w:t>
      </w:r>
    </w:p>
    <w:p w:rsidR="00B63FF5" w:rsidRPr="00121423" w:rsidRDefault="00B63FF5" w:rsidP="00E00596">
      <w:pPr>
        <w:spacing w:line="400" w:lineRule="exact"/>
        <w:ind w:left="360" w:hangingChars="150" w:hanging="360"/>
        <w:rPr>
          <w:rFonts w:ascii="ＭＳ Ｐ明朝" w:eastAsia="ＭＳ Ｐ明朝" w:hAnsi="ＭＳ Ｐ明朝"/>
          <w:sz w:val="24"/>
          <w:szCs w:val="24"/>
        </w:rPr>
      </w:pPr>
    </w:p>
    <w:p w:rsidR="0090684D" w:rsidRPr="00121423" w:rsidRDefault="0090684D" w:rsidP="00E00596">
      <w:pPr>
        <w:spacing w:line="400" w:lineRule="exact"/>
        <w:ind w:left="360" w:hangingChars="150" w:hanging="360"/>
        <w:rPr>
          <w:rFonts w:ascii="ＭＳ Ｐ明朝" w:eastAsia="ＭＳ Ｐ明朝" w:hAnsi="ＭＳ Ｐ明朝"/>
          <w:sz w:val="24"/>
          <w:szCs w:val="24"/>
        </w:rPr>
      </w:pPr>
      <w:r w:rsidRPr="00121423">
        <w:rPr>
          <w:rFonts w:ascii="ＭＳ Ｐ明朝" w:eastAsia="ＭＳ Ｐ明朝" w:hAnsi="ＭＳ Ｐ明朝" w:hint="eastAsia"/>
          <w:sz w:val="24"/>
          <w:szCs w:val="24"/>
        </w:rPr>
        <w:t>（報酬等の支給方法）</w:t>
      </w:r>
    </w:p>
    <w:p w:rsidR="007B7C1C" w:rsidRPr="00121423" w:rsidRDefault="0090684D" w:rsidP="00E00596">
      <w:pPr>
        <w:spacing w:line="400" w:lineRule="exact"/>
        <w:ind w:left="360" w:hangingChars="150" w:hanging="360"/>
        <w:rPr>
          <w:rFonts w:ascii="ＭＳ Ｐ明朝" w:eastAsia="ＭＳ Ｐ明朝" w:hAnsi="ＭＳ Ｐ明朝"/>
          <w:sz w:val="24"/>
          <w:szCs w:val="24"/>
        </w:rPr>
      </w:pPr>
      <w:r w:rsidRPr="00121423">
        <w:rPr>
          <w:rFonts w:ascii="ＭＳ Ｐ明朝" w:eastAsia="ＭＳ Ｐ明朝" w:hAnsi="ＭＳ Ｐ明朝" w:hint="eastAsia"/>
          <w:sz w:val="24"/>
          <w:szCs w:val="24"/>
        </w:rPr>
        <w:t>第９条</w:t>
      </w:r>
      <w:r w:rsidR="00B63FF5" w:rsidRPr="00121423">
        <w:rPr>
          <w:rFonts w:ascii="ＭＳ Ｐ明朝" w:eastAsia="ＭＳ Ｐ明朝" w:hAnsi="ＭＳ Ｐ明朝" w:hint="eastAsia"/>
          <w:sz w:val="24"/>
          <w:szCs w:val="24"/>
        </w:rPr>
        <w:t xml:space="preserve">　報酬等は、通貨をもって本人に支給するものとする。但し、本人の同意を得</w:t>
      </w:r>
    </w:p>
    <w:p w:rsidR="00B63FF5" w:rsidRPr="00121423" w:rsidRDefault="00B63FF5" w:rsidP="007B7C1C">
      <w:pPr>
        <w:spacing w:line="400" w:lineRule="exact"/>
        <w:ind w:leftChars="100" w:left="330" w:hangingChars="50" w:hanging="120"/>
        <w:rPr>
          <w:rFonts w:ascii="ＭＳ Ｐ明朝" w:eastAsia="ＭＳ Ｐ明朝" w:hAnsi="ＭＳ Ｐ明朝"/>
          <w:sz w:val="24"/>
          <w:szCs w:val="24"/>
        </w:rPr>
      </w:pPr>
      <w:r w:rsidRPr="00121423">
        <w:rPr>
          <w:rFonts w:ascii="ＭＳ Ｐ明朝" w:eastAsia="ＭＳ Ｐ明朝" w:hAnsi="ＭＳ Ｐ明朝" w:hint="eastAsia"/>
          <w:sz w:val="24"/>
          <w:szCs w:val="24"/>
        </w:rPr>
        <w:t>れば本人の指定する本人名義の金融機関口座に振り込むことができるものとする。</w:t>
      </w:r>
    </w:p>
    <w:p w:rsidR="00B63FF5" w:rsidRPr="00121423" w:rsidRDefault="00B63FF5" w:rsidP="00E00596">
      <w:pPr>
        <w:spacing w:line="400" w:lineRule="exact"/>
        <w:ind w:left="360" w:hangingChars="150" w:hanging="360"/>
        <w:rPr>
          <w:rFonts w:ascii="ＭＳ Ｐ明朝" w:eastAsia="ＭＳ Ｐ明朝" w:hAnsi="ＭＳ Ｐ明朝"/>
          <w:sz w:val="24"/>
          <w:szCs w:val="24"/>
        </w:rPr>
      </w:pPr>
      <w:r w:rsidRPr="00121423">
        <w:rPr>
          <w:rFonts w:ascii="ＭＳ Ｐ明朝" w:eastAsia="ＭＳ Ｐ明朝" w:hAnsi="ＭＳ Ｐ明朝" w:hint="eastAsia"/>
          <w:sz w:val="24"/>
          <w:szCs w:val="24"/>
        </w:rPr>
        <w:t xml:space="preserve">２　</w:t>
      </w:r>
      <w:r w:rsidR="00233120">
        <w:rPr>
          <w:rFonts w:ascii="ＭＳ Ｐ明朝" w:eastAsia="ＭＳ Ｐ明朝" w:hAnsi="ＭＳ Ｐ明朝" w:hint="eastAsia"/>
          <w:sz w:val="24"/>
          <w:szCs w:val="24"/>
        </w:rPr>
        <w:t xml:space="preserve"> </w:t>
      </w:r>
      <w:r w:rsidRPr="00121423">
        <w:rPr>
          <w:rFonts w:ascii="ＭＳ Ｐ明朝" w:eastAsia="ＭＳ Ｐ明朝" w:hAnsi="ＭＳ Ｐ明朝" w:hint="eastAsia"/>
          <w:sz w:val="24"/>
          <w:szCs w:val="24"/>
        </w:rPr>
        <w:t>報酬等は、法令の定めるところにより控除すべき金額を控除して支給する。</w:t>
      </w:r>
    </w:p>
    <w:p w:rsidR="00B63FF5" w:rsidRDefault="00B63FF5" w:rsidP="00E00596">
      <w:pPr>
        <w:spacing w:line="400" w:lineRule="exact"/>
        <w:ind w:left="360" w:hangingChars="150" w:hanging="360"/>
        <w:rPr>
          <w:rFonts w:ascii="ＭＳ Ｐ明朝" w:eastAsia="ＭＳ Ｐ明朝" w:hAnsi="ＭＳ Ｐ明朝"/>
          <w:sz w:val="24"/>
          <w:szCs w:val="24"/>
        </w:rPr>
      </w:pPr>
    </w:p>
    <w:p w:rsidR="00233120" w:rsidRPr="00233120" w:rsidRDefault="00233120" w:rsidP="00E00596">
      <w:pPr>
        <w:spacing w:line="400" w:lineRule="exact"/>
        <w:ind w:left="360" w:hangingChars="150" w:hanging="360"/>
        <w:rPr>
          <w:rFonts w:ascii="ＭＳ Ｐ明朝" w:eastAsia="ＭＳ Ｐ明朝" w:hAnsi="ＭＳ Ｐ明朝"/>
          <w:sz w:val="24"/>
          <w:szCs w:val="24"/>
        </w:rPr>
      </w:pPr>
    </w:p>
    <w:p w:rsidR="00172BD0" w:rsidRPr="00121423" w:rsidRDefault="00B63FF5" w:rsidP="00E00596">
      <w:pPr>
        <w:spacing w:line="400" w:lineRule="exact"/>
        <w:ind w:left="360" w:hangingChars="150" w:hanging="360"/>
        <w:rPr>
          <w:rFonts w:ascii="ＭＳ Ｐ明朝" w:eastAsia="ＭＳ Ｐ明朝" w:hAnsi="ＭＳ Ｐ明朝"/>
          <w:sz w:val="24"/>
          <w:szCs w:val="24"/>
        </w:rPr>
      </w:pPr>
      <w:r w:rsidRPr="00121423">
        <w:rPr>
          <w:rFonts w:ascii="ＭＳ Ｐ明朝" w:eastAsia="ＭＳ Ｐ明朝" w:hAnsi="ＭＳ Ｐ明朝" w:hint="eastAsia"/>
          <w:sz w:val="24"/>
          <w:szCs w:val="24"/>
        </w:rPr>
        <w:t>（</w:t>
      </w:r>
      <w:r w:rsidR="00172BD0" w:rsidRPr="00121423">
        <w:rPr>
          <w:rFonts w:ascii="ＭＳ Ｐ明朝" w:eastAsia="ＭＳ Ｐ明朝" w:hAnsi="ＭＳ Ｐ明朝" w:hint="eastAsia"/>
          <w:sz w:val="24"/>
          <w:szCs w:val="24"/>
        </w:rPr>
        <w:t>兼務役員等）</w:t>
      </w:r>
    </w:p>
    <w:p w:rsidR="00172BD0" w:rsidRPr="00121423" w:rsidRDefault="00172BD0" w:rsidP="00E00596">
      <w:pPr>
        <w:spacing w:line="400" w:lineRule="exact"/>
        <w:ind w:left="360" w:hangingChars="150" w:hanging="360"/>
        <w:rPr>
          <w:rFonts w:ascii="ＭＳ Ｐ明朝" w:eastAsia="ＭＳ Ｐ明朝" w:hAnsi="ＭＳ Ｐ明朝"/>
          <w:sz w:val="24"/>
          <w:szCs w:val="24"/>
        </w:rPr>
      </w:pPr>
      <w:r w:rsidRPr="00121423">
        <w:rPr>
          <w:rFonts w:ascii="ＭＳ Ｐ明朝" w:eastAsia="ＭＳ Ｐ明朝" w:hAnsi="ＭＳ Ｐ明朝" w:hint="eastAsia"/>
          <w:sz w:val="24"/>
          <w:szCs w:val="24"/>
        </w:rPr>
        <w:t>第10条　施設の職員を兼務する役員等は、施設の職員としての業務を除く法人業務に限り、この規程を適用する。</w:t>
      </w:r>
    </w:p>
    <w:p w:rsidR="00172BD0" w:rsidRPr="00121423" w:rsidRDefault="00172BD0" w:rsidP="00E00596">
      <w:pPr>
        <w:spacing w:line="400" w:lineRule="exact"/>
        <w:ind w:left="360" w:hangingChars="150" w:hanging="360"/>
        <w:rPr>
          <w:rFonts w:ascii="ＭＳ Ｐ明朝" w:eastAsia="ＭＳ Ｐ明朝" w:hAnsi="ＭＳ Ｐ明朝"/>
          <w:sz w:val="24"/>
          <w:szCs w:val="24"/>
        </w:rPr>
      </w:pPr>
    </w:p>
    <w:p w:rsidR="00172BD0" w:rsidRPr="00121423" w:rsidRDefault="00172BD0" w:rsidP="00E00596">
      <w:pPr>
        <w:spacing w:line="400" w:lineRule="exact"/>
        <w:ind w:left="360" w:hangingChars="150" w:hanging="360"/>
        <w:rPr>
          <w:rFonts w:ascii="ＭＳ Ｐ明朝" w:eastAsia="ＭＳ Ｐ明朝" w:hAnsi="ＭＳ Ｐ明朝"/>
          <w:sz w:val="24"/>
          <w:szCs w:val="24"/>
        </w:rPr>
      </w:pPr>
      <w:r w:rsidRPr="00121423">
        <w:rPr>
          <w:rFonts w:ascii="ＭＳ Ｐ明朝" w:eastAsia="ＭＳ Ｐ明朝" w:hAnsi="ＭＳ Ｐ明朝" w:hint="eastAsia"/>
          <w:sz w:val="24"/>
          <w:szCs w:val="24"/>
        </w:rPr>
        <w:t>（公表）</w:t>
      </w:r>
    </w:p>
    <w:p w:rsidR="00172BD0" w:rsidRPr="00121423" w:rsidRDefault="00172BD0" w:rsidP="00172BD0">
      <w:pPr>
        <w:spacing w:line="400" w:lineRule="exact"/>
        <w:ind w:left="360" w:hangingChars="150" w:hanging="360"/>
        <w:rPr>
          <w:rFonts w:ascii="ＭＳ Ｐ明朝" w:eastAsia="ＭＳ Ｐ明朝" w:hAnsi="ＭＳ Ｐ明朝"/>
          <w:sz w:val="24"/>
          <w:szCs w:val="24"/>
        </w:rPr>
      </w:pPr>
      <w:r w:rsidRPr="00121423">
        <w:rPr>
          <w:rFonts w:ascii="ＭＳ Ｐ明朝" w:eastAsia="ＭＳ Ｐ明朝" w:hAnsi="ＭＳ Ｐ明朝" w:hint="eastAsia"/>
          <w:sz w:val="24"/>
          <w:szCs w:val="24"/>
        </w:rPr>
        <w:t>第11条　本法人は、この規程をもって、社会福祉法第５９条に定める報酬等の支給の基準として公表する。</w:t>
      </w:r>
    </w:p>
    <w:p w:rsidR="00172BD0" w:rsidRPr="00121423" w:rsidRDefault="00172BD0" w:rsidP="00172BD0">
      <w:pPr>
        <w:spacing w:line="400" w:lineRule="exact"/>
        <w:ind w:left="360" w:hangingChars="150" w:hanging="360"/>
        <w:rPr>
          <w:rFonts w:ascii="ＭＳ Ｐ明朝" w:eastAsia="ＭＳ Ｐ明朝" w:hAnsi="ＭＳ Ｐ明朝"/>
          <w:sz w:val="24"/>
          <w:szCs w:val="24"/>
        </w:rPr>
      </w:pPr>
    </w:p>
    <w:p w:rsidR="00903383" w:rsidRPr="00121423" w:rsidRDefault="00172BD0" w:rsidP="00172BD0">
      <w:pPr>
        <w:spacing w:line="400" w:lineRule="exact"/>
        <w:ind w:left="360" w:hangingChars="150" w:hanging="360"/>
        <w:rPr>
          <w:rFonts w:ascii="ＭＳ Ｐ明朝" w:eastAsia="ＭＳ Ｐ明朝" w:hAnsi="ＭＳ Ｐ明朝"/>
          <w:sz w:val="24"/>
          <w:szCs w:val="24"/>
        </w:rPr>
      </w:pPr>
      <w:r w:rsidRPr="00121423">
        <w:rPr>
          <w:rFonts w:ascii="ＭＳ Ｐ明朝" w:eastAsia="ＭＳ Ｐ明朝" w:hAnsi="ＭＳ Ｐ明朝" w:hint="eastAsia"/>
          <w:sz w:val="24"/>
          <w:szCs w:val="24"/>
        </w:rPr>
        <w:t>（改廃</w:t>
      </w:r>
      <w:r w:rsidR="00903383" w:rsidRPr="00121423">
        <w:rPr>
          <w:rFonts w:ascii="ＭＳ Ｐ明朝" w:eastAsia="ＭＳ Ｐ明朝" w:hAnsi="ＭＳ Ｐ明朝" w:hint="eastAsia"/>
          <w:sz w:val="24"/>
          <w:szCs w:val="24"/>
        </w:rPr>
        <w:t>）</w:t>
      </w:r>
    </w:p>
    <w:p w:rsidR="00903383" w:rsidRPr="00121423" w:rsidRDefault="00903383" w:rsidP="00172BD0">
      <w:pPr>
        <w:spacing w:line="400" w:lineRule="exact"/>
        <w:ind w:left="360" w:hangingChars="150" w:hanging="360"/>
        <w:rPr>
          <w:rFonts w:ascii="ＭＳ Ｐ明朝" w:eastAsia="ＭＳ Ｐ明朝" w:hAnsi="ＭＳ Ｐ明朝"/>
          <w:sz w:val="24"/>
          <w:szCs w:val="24"/>
        </w:rPr>
      </w:pPr>
      <w:r w:rsidRPr="00121423">
        <w:rPr>
          <w:rFonts w:ascii="ＭＳ Ｐ明朝" w:eastAsia="ＭＳ Ｐ明朝" w:hAnsi="ＭＳ Ｐ明朝" w:hint="eastAsia"/>
          <w:sz w:val="24"/>
          <w:szCs w:val="24"/>
        </w:rPr>
        <w:t>第12条　本規程の改廃は、評議員会の決議によって行う。</w:t>
      </w:r>
    </w:p>
    <w:p w:rsidR="00903383" w:rsidRPr="00121423" w:rsidRDefault="00903383" w:rsidP="00172BD0">
      <w:pPr>
        <w:spacing w:line="400" w:lineRule="exact"/>
        <w:ind w:left="360" w:hangingChars="150" w:hanging="360"/>
        <w:rPr>
          <w:rFonts w:ascii="ＭＳ Ｐ明朝" w:eastAsia="ＭＳ Ｐ明朝" w:hAnsi="ＭＳ Ｐ明朝"/>
          <w:sz w:val="24"/>
          <w:szCs w:val="24"/>
        </w:rPr>
      </w:pPr>
    </w:p>
    <w:p w:rsidR="00903383" w:rsidRPr="00121423" w:rsidRDefault="00903383" w:rsidP="00172BD0">
      <w:pPr>
        <w:spacing w:line="400" w:lineRule="exact"/>
        <w:ind w:left="360" w:hangingChars="150" w:hanging="360"/>
        <w:rPr>
          <w:rFonts w:ascii="ＭＳ Ｐ明朝" w:eastAsia="ＭＳ Ｐ明朝" w:hAnsi="ＭＳ Ｐ明朝"/>
          <w:sz w:val="24"/>
          <w:szCs w:val="24"/>
        </w:rPr>
      </w:pPr>
      <w:r w:rsidRPr="00121423">
        <w:rPr>
          <w:rFonts w:ascii="ＭＳ Ｐ明朝" w:eastAsia="ＭＳ Ｐ明朝" w:hAnsi="ＭＳ Ｐ明朝" w:hint="eastAsia"/>
          <w:sz w:val="24"/>
          <w:szCs w:val="24"/>
        </w:rPr>
        <w:t>附　則</w:t>
      </w:r>
    </w:p>
    <w:p w:rsidR="00233120" w:rsidRDefault="00903383" w:rsidP="00172BD0">
      <w:pPr>
        <w:spacing w:line="400" w:lineRule="exact"/>
        <w:ind w:left="360" w:hangingChars="150" w:hanging="360"/>
        <w:rPr>
          <w:rFonts w:ascii="ＭＳ Ｐ明朝" w:eastAsia="ＭＳ Ｐ明朝" w:hAnsi="ＭＳ Ｐ明朝"/>
          <w:sz w:val="24"/>
          <w:szCs w:val="24"/>
        </w:rPr>
      </w:pPr>
      <w:r w:rsidRPr="00121423">
        <w:rPr>
          <w:rFonts w:ascii="ＭＳ Ｐ明朝" w:eastAsia="ＭＳ Ｐ明朝" w:hAnsi="ＭＳ Ｐ明朝" w:hint="eastAsia"/>
          <w:sz w:val="24"/>
          <w:szCs w:val="24"/>
        </w:rPr>
        <w:t xml:space="preserve">　　 この基準は、２０１７（平成２９）年度第１回定時評議員会において基準が採択された日よ</w:t>
      </w:r>
    </w:p>
    <w:p w:rsidR="00347E15" w:rsidRPr="00121423" w:rsidRDefault="00903383" w:rsidP="00233120">
      <w:pPr>
        <w:spacing w:line="400" w:lineRule="exact"/>
        <w:ind w:leftChars="100" w:left="330" w:hangingChars="50" w:hanging="120"/>
        <w:rPr>
          <w:rFonts w:ascii="ＭＳ Ｐ明朝" w:eastAsia="ＭＳ Ｐ明朝" w:hAnsi="ＭＳ Ｐ明朝"/>
          <w:sz w:val="24"/>
          <w:szCs w:val="24"/>
        </w:rPr>
      </w:pPr>
      <w:r w:rsidRPr="00121423">
        <w:rPr>
          <w:rFonts w:ascii="ＭＳ Ｐ明朝" w:eastAsia="ＭＳ Ｐ明朝" w:hAnsi="ＭＳ Ｐ明朝" w:hint="eastAsia"/>
          <w:sz w:val="24"/>
          <w:szCs w:val="24"/>
        </w:rPr>
        <w:t>り施行する。</w:t>
      </w:r>
      <w:r w:rsidR="0090684D" w:rsidRPr="00121423">
        <w:rPr>
          <w:rFonts w:ascii="ＭＳ Ｐ明朝" w:eastAsia="ＭＳ Ｐ明朝" w:hAnsi="ＭＳ Ｐ明朝" w:hint="eastAsia"/>
          <w:sz w:val="24"/>
          <w:szCs w:val="24"/>
        </w:rPr>
        <w:t xml:space="preserve">　</w:t>
      </w:r>
      <w:r w:rsidR="00347E15" w:rsidRPr="00121423">
        <w:rPr>
          <w:rFonts w:ascii="ＭＳ Ｐ明朝" w:eastAsia="ＭＳ Ｐ明朝" w:hAnsi="ＭＳ Ｐ明朝" w:hint="eastAsia"/>
          <w:sz w:val="24"/>
          <w:szCs w:val="24"/>
        </w:rPr>
        <w:t xml:space="preserve">　</w:t>
      </w:r>
    </w:p>
    <w:p w:rsidR="00415917" w:rsidRPr="00121423" w:rsidRDefault="00415917" w:rsidP="009400E8">
      <w:pPr>
        <w:spacing w:line="400" w:lineRule="exact"/>
        <w:ind w:left="240" w:hangingChars="100" w:hanging="240"/>
        <w:rPr>
          <w:rFonts w:ascii="ＭＳ Ｐ明朝" w:eastAsia="ＭＳ Ｐ明朝" w:hAnsi="ＭＳ Ｐ明朝"/>
          <w:sz w:val="24"/>
          <w:szCs w:val="24"/>
        </w:rPr>
      </w:pPr>
    </w:p>
    <w:p w:rsidR="00415917" w:rsidRPr="00121423" w:rsidRDefault="00415917" w:rsidP="009400E8">
      <w:pPr>
        <w:spacing w:line="400" w:lineRule="exact"/>
        <w:ind w:left="240" w:hangingChars="100" w:hanging="240"/>
        <w:rPr>
          <w:rFonts w:ascii="ＭＳ Ｐ明朝" w:eastAsia="ＭＳ Ｐ明朝" w:hAnsi="ＭＳ Ｐ明朝"/>
          <w:sz w:val="24"/>
          <w:szCs w:val="24"/>
        </w:rPr>
      </w:pPr>
    </w:p>
    <w:p w:rsidR="00415917" w:rsidRPr="00121423" w:rsidRDefault="00903383" w:rsidP="00121423">
      <w:pPr>
        <w:spacing w:line="400" w:lineRule="exact"/>
        <w:ind w:firstLineChars="100" w:firstLine="240"/>
        <w:rPr>
          <w:rFonts w:ascii="ＭＳ Ｐ明朝" w:eastAsia="ＭＳ Ｐ明朝" w:hAnsi="ＭＳ Ｐ明朝"/>
          <w:sz w:val="24"/>
          <w:szCs w:val="24"/>
        </w:rPr>
      </w:pPr>
      <w:r w:rsidRPr="00121423">
        <w:rPr>
          <w:rFonts w:ascii="ＭＳ Ｐ明朝" w:eastAsia="ＭＳ Ｐ明朝" w:hAnsi="ＭＳ Ｐ明朝" w:hint="eastAsia"/>
          <w:sz w:val="24"/>
          <w:szCs w:val="24"/>
        </w:rPr>
        <w:t>別表</w:t>
      </w:r>
      <w:r w:rsidR="00121423" w:rsidRPr="00121423">
        <w:rPr>
          <w:rFonts w:ascii="ＭＳ Ｐ明朝" w:eastAsia="ＭＳ Ｐ明朝" w:hAnsi="ＭＳ Ｐ明朝" w:hint="eastAsia"/>
          <w:sz w:val="24"/>
          <w:szCs w:val="24"/>
        </w:rPr>
        <w:t xml:space="preserve">　　　　　　　　　　　　　　　　　　　　　　　　　　　　　　</w:t>
      </w:r>
      <w:r w:rsidR="00D06091" w:rsidRPr="00121423">
        <w:rPr>
          <w:rFonts w:ascii="ＭＳ Ｐ明朝" w:eastAsia="ＭＳ Ｐ明朝" w:hAnsi="ＭＳ Ｐ明朝" w:hint="eastAsia"/>
          <w:sz w:val="24"/>
          <w:szCs w:val="24"/>
        </w:rPr>
        <w:t>（日額）</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5"/>
        <w:gridCol w:w="1440"/>
        <w:gridCol w:w="1440"/>
        <w:gridCol w:w="3270"/>
      </w:tblGrid>
      <w:tr w:rsidR="00903383" w:rsidRPr="00121423" w:rsidTr="00903383">
        <w:trPr>
          <w:trHeight w:val="316"/>
        </w:trPr>
        <w:tc>
          <w:tcPr>
            <w:tcW w:w="2685" w:type="dxa"/>
          </w:tcPr>
          <w:p w:rsidR="00903383" w:rsidRPr="00121423" w:rsidRDefault="00903383" w:rsidP="00903383">
            <w:pPr>
              <w:spacing w:line="400" w:lineRule="exact"/>
              <w:ind w:left="360" w:hangingChars="150" w:hanging="360"/>
              <w:jc w:val="center"/>
              <w:rPr>
                <w:rFonts w:ascii="ＭＳ Ｐ明朝" w:eastAsia="ＭＳ Ｐ明朝" w:hAnsi="ＭＳ Ｐ明朝"/>
                <w:sz w:val="24"/>
                <w:szCs w:val="24"/>
              </w:rPr>
            </w:pPr>
            <w:r w:rsidRPr="00121423">
              <w:rPr>
                <w:rFonts w:ascii="ＭＳ Ｐ明朝" w:eastAsia="ＭＳ Ｐ明朝" w:hAnsi="ＭＳ Ｐ明朝" w:hint="eastAsia"/>
                <w:sz w:val="24"/>
                <w:szCs w:val="24"/>
              </w:rPr>
              <w:t>役　　職　　名</w:t>
            </w:r>
          </w:p>
        </w:tc>
        <w:tc>
          <w:tcPr>
            <w:tcW w:w="1440" w:type="dxa"/>
          </w:tcPr>
          <w:p w:rsidR="00903383" w:rsidRPr="00121423" w:rsidRDefault="00103FD4" w:rsidP="00103FD4">
            <w:pPr>
              <w:spacing w:line="400" w:lineRule="exact"/>
              <w:jc w:val="center"/>
              <w:rPr>
                <w:rFonts w:ascii="ＭＳ Ｐ明朝" w:eastAsia="ＭＳ Ｐ明朝" w:hAnsi="ＭＳ Ｐ明朝"/>
                <w:sz w:val="24"/>
                <w:szCs w:val="24"/>
              </w:rPr>
            </w:pPr>
            <w:r w:rsidRPr="00121423">
              <w:rPr>
                <w:rFonts w:ascii="ＭＳ Ｐ明朝" w:eastAsia="ＭＳ Ｐ明朝" w:hAnsi="ＭＳ Ｐ明朝" w:hint="eastAsia"/>
                <w:sz w:val="24"/>
                <w:szCs w:val="24"/>
              </w:rPr>
              <w:t>報　　 酬</w:t>
            </w:r>
          </w:p>
        </w:tc>
        <w:tc>
          <w:tcPr>
            <w:tcW w:w="1440" w:type="dxa"/>
          </w:tcPr>
          <w:p w:rsidR="00903383" w:rsidRPr="00121423" w:rsidRDefault="00103FD4" w:rsidP="00103FD4">
            <w:pPr>
              <w:spacing w:line="400" w:lineRule="exact"/>
              <w:jc w:val="center"/>
              <w:rPr>
                <w:rFonts w:ascii="ＭＳ Ｐ明朝" w:eastAsia="ＭＳ Ｐ明朝" w:hAnsi="ＭＳ Ｐ明朝"/>
                <w:sz w:val="24"/>
                <w:szCs w:val="24"/>
              </w:rPr>
            </w:pPr>
            <w:r w:rsidRPr="00121423">
              <w:rPr>
                <w:rFonts w:ascii="ＭＳ Ｐ明朝" w:eastAsia="ＭＳ Ｐ明朝" w:hAnsi="ＭＳ Ｐ明朝" w:hint="eastAsia"/>
                <w:sz w:val="24"/>
                <w:szCs w:val="24"/>
              </w:rPr>
              <w:t>費用弁償</w:t>
            </w:r>
          </w:p>
        </w:tc>
        <w:tc>
          <w:tcPr>
            <w:tcW w:w="3270" w:type="dxa"/>
          </w:tcPr>
          <w:p w:rsidR="00903383" w:rsidRPr="00121423" w:rsidRDefault="00103FD4" w:rsidP="00103FD4">
            <w:pPr>
              <w:spacing w:line="400" w:lineRule="exact"/>
              <w:jc w:val="center"/>
              <w:rPr>
                <w:rFonts w:ascii="ＭＳ Ｐ明朝" w:eastAsia="ＭＳ Ｐ明朝" w:hAnsi="ＭＳ Ｐ明朝"/>
                <w:sz w:val="24"/>
                <w:szCs w:val="24"/>
              </w:rPr>
            </w:pPr>
            <w:r w:rsidRPr="00121423">
              <w:rPr>
                <w:rFonts w:ascii="ＭＳ Ｐ明朝" w:eastAsia="ＭＳ Ｐ明朝" w:hAnsi="ＭＳ Ｐ明朝" w:hint="eastAsia"/>
                <w:sz w:val="24"/>
                <w:szCs w:val="24"/>
              </w:rPr>
              <w:t>備　　　　考</w:t>
            </w:r>
          </w:p>
        </w:tc>
      </w:tr>
      <w:tr w:rsidR="00903383" w:rsidRPr="00121423" w:rsidTr="00903383">
        <w:trPr>
          <w:trHeight w:val="380"/>
        </w:trPr>
        <w:tc>
          <w:tcPr>
            <w:tcW w:w="2685" w:type="dxa"/>
          </w:tcPr>
          <w:p w:rsidR="00903383" w:rsidRPr="00121423" w:rsidRDefault="00903383" w:rsidP="00103FD4">
            <w:pPr>
              <w:spacing w:line="400" w:lineRule="exact"/>
              <w:ind w:left="360" w:hangingChars="150" w:hanging="360"/>
              <w:jc w:val="center"/>
              <w:rPr>
                <w:rFonts w:ascii="ＭＳ Ｐ明朝" w:eastAsia="ＭＳ Ｐ明朝" w:hAnsi="ＭＳ Ｐ明朝"/>
                <w:sz w:val="24"/>
                <w:szCs w:val="24"/>
              </w:rPr>
            </w:pPr>
            <w:r w:rsidRPr="00121423">
              <w:rPr>
                <w:rFonts w:ascii="ＭＳ Ｐ明朝" w:eastAsia="ＭＳ Ｐ明朝" w:hAnsi="ＭＳ Ｐ明朝" w:hint="eastAsia"/>
                <w:sz w:val="24"/>
                <w:szCs w:val="24"/>
              </w:rPr>
              <w:t>理　　　　　事</w:t>
            </w:r>
          </w:p>
        </w:tc>
        <w:tc>
          <w:tcPr>
            <w:tcW w:w="1440" w:type="dxa"/>
          </w:tcPr>
          <w:p w:rsidR="00903383" w:rsidRPr="00121423" w:rsidRDefault="00103FD4" w:rsidP="00103FD4">
            <w:pPr>
              <w:spacing w:line="400" w:lineRule="exact"/>
              <w:jc w:val="right"/>
              <w:rPr>
                <w:rFonts w:ascii="ＭＳ Ｐ明朝" w:eastAsia="ＭＳ Ｐ明朝" w:hAnsi="ＭＳ Ｐ明朝"/>
                <w:sz w:val="24"/>
                <w:szCs w:val="24"/>
              </w:rPr>
            </w:pPr>
            <w:r w:rsidRPr="00121423">
              <w:rPr>
                <w:rFonts w:ascii="ＭＳ Ｐ明朝" w:eastAsia="ＭＳ Ｐ明朝" w:hAnsi="ＭＳ Ｐ明朝" w:hint="eastAsia"/>
                <w:sz w:val="24"/>
                <w:szCs w:val="24"/>
              </w:rPr>
              <w:t>10,000円</w:t>
            </w:r>
          </w:p>
        </w:tc>
        <w:tc>
          <w:tcPr>
            <w:tcW w:w="1440" w:type="dxa"/>
          </w:tcPr>
          <w:p w:rsidR="00903383" w:rsidRPr="00121423" w:rsidRDefault="00103FD4" w:rsidP="00103FD4">
            <w:pPr>
              <w:spacing w:line="400" w:lineRule="exact"/>
              <w:jc w:val="center"/>
              <w:rPr>
                <w:rFonts w:ascii="ＭＳ Ｐ明朝" w:eastAsia="ＭＳ Ｐ明朝" w:hAnsi="ＭＳ Ｐ明朝"/>
                <w:sz w:val="24"/>
                <w:szCs w:val="24"/>
              </w:rPr>
            </w:pPr>
            <w:r w:rsidRPr="00121423">
              <w:rPr>
                <w:rFonts w:ascii="ＭＳ Ｐ明朝" w:eastAsia="ＭＳ Ｐ明朝" w:hAnsi="ＭＳ Ｐ明朝" w:hint="eastAsia"/>
                <w:sz w:val="24"/>
                <w:szCs w:val="24"/>
              </w:rPr>
              <w:t>報酬に含む</w:t>
            </w:r>
          </w:p>
        </w:tc>
        <w:tc>
          <w:tcPr>
            <w:tcW w:w="3270" w:type="dxa"/>
          </w:tcPr>
          <w:p w:rsidR="00903383" w:rsidRPr="00121423" w:rsidRDefault="00103FD4" w:rsidP="00903383">
            <w:pPr>
              <w:spacing w:line="400" w:lineRule="exact"/>
              <w:rPr>
                <w:rFonts w:ascii="ＭＳ Ｐ明朝" w:eastAsia="ＭＳ Ｐ明朝" w:hAnsi="ＭＳ Ｐ明朝"/>
                <w:sz w:val="20"/>
                <w:szCs w:val="20"/>
              </w:rPr>
            </w:pPr>
            <w:r w:rsidRPr="00121423">
              <w:rPr>
                <w:rFonts w:ascii="ＭＳ Ｐ明朝" w:eastAsia="ＭＳ Ｐ明朝" w:hAnsi="ＭＳ Ｐ明朝" w:hint="eastAsia"/>
                <w:sz w:val="20"/>
                <w:szCs w:val="20"/>
              </w:rPr>
              <w:t>源泉徴収額を差引いた額</w:t>
            </w:r>
            <w:r w:rsidR="00D06091" w:rsidRPr="00121423">
              <w:rPr>
                <w:rFonts w:ascii="ＭＳ Ｐ明朝" w:eastAsia="ＭＳ Ｐ明朝" w:hAnsi="ＭＳ Ｐ明朝" w:hint="eastAsia"/>
                <w:sz w:val="20"/>
                <w:szCs w:val="20"/>
              </w:rPr>
              <w:t>を支給</w:t>
            </w:r>
          </w:p>
        </w:tc>
      </w:tr>
      <w:tr w:rsidR="00903383" w:rsidRPr="00121423" w:rsidTr="00903383">
        <w:trPr>
          <w:trHeight w:val="405"/>
        </w:trPr>
        <w:tc>
          <w:tcPr>
            <w:tcW w:w="2685" w:type="dxa"/>
          </w:tcPr>
          <w:p w:rsidR="00903383" w:rsidRPr="00121423" w:rsidRDefault="00903383" w:rsidP="00103FD4">
            <w:pPr>
              <w:spacing w:line="400" w:lineRule="exact"/>
              <w:ind w:left="360" w:hangingChars="150" w:hanging="360"/>
              <w:jc w:val="center"/>
              <w:rPr>
                <w:rFonts w:ascii="ＭＳ Ｐ明朝" w:eastAsia="ＭＳ Ｐ明朝" w:hAnsi="ＭＳ Ｐ明朝"/>
                <w:sz w:val="24"/>
                <w:szCs w:val="24"/>
              </w:rPr>
            </w:pPr>
            <w:r w:rsidRPr="00121423">
              <w:rPr>
                <w:rFonts w:ascii="ＭＳ Ｐ明朝" w:eastAsia="ＭＳ Ｐ明朝" w:hAnsi="ＭＳ Ｐ明朝" w:hint="eastAsia"/>
                <w:sz w:val="24"/>
                <w:szCs w:val="24"/>
              </w:rPr>
              <w:t>監　　　　　事</w:t>
            </w:r>
          </w:p>
        </w:tc>
        <w:tc>
          <w:tcPr>
            <w:tcW w:w="1440" w:type="dxa"/>
          </w:tcPr>
          <w:p w:rsidR="00903383" w:rsidRPr="00121423" w:rsidRDefault="00103FD4" w:rsidP="00103FD4">
            <w:pPr>
              <w:spacing w:line="400" w:lineRule="exact"/>
              <w:jc w:val="right"/>
              <w:rPr>
                <w:rFonts w:ascii="ＭＳ Ｐ明朝" w:eastAsia="ＭＳ Ｐ明朝" w:hAnsi="ＭＳ Ｐ明朝"/>
                <w:sz w:val="24"/>
                <w:szCs w:val="24"/>
              </w:rPr>
            </w:pPr>
            <w:r w:rsidRPr="00121423">
              <w:rPr>
                <w:rFonts w:ascii="ＭＳ Ｐ明朝" w:eastAsia="ＭＳ Ｐ明朝" w:hAnsi="ＭＳ Ｐ明朝" w:hint="eastAsia"/>
                <w:sz w:val="24"/>
                <w:szCs w:val="24"/>
              </w:rPr>
              <w:t>10,000円</w:t>
            </w:r>
          </w:p>
        </w:tc>
        <w:tc>
          <w:tcPr>
            <w:tcW w:w="1440" w:type="dxa"/>
          </w:tcPr>
          <w:p w:rsidR="00903383" w:rsidRPr="00121423" w:rsidRDefault="00103FD4" w:rsidP="00903383">
            <w:pPr>
              <w:spacing w:line="400" w:lineRule="exact"/>
              <w:rPr>
                <w:rFonts w:ascii="ＭＳ Ｐ明朝" w:eastAsia="ＭＳ Ｐ明朝" w:hAnsi="ＭＳ Ｐ明朝"/>
                <w:sz w:val="24"/>
                <w:szCs w:val="24"/>
              </w:rPr>
            </w:pPr>
            <w:r w:rsidRPr="00121423">
              <w:rPr>
                <w:rFonts w:ascii="ＭＳ Ｐ明朝" w:eastAsia="ＭＳ Ｐ明朝" w:hAnsi="ＭＳ Ｐ明朝" w:hint="eastAsia"/>
                <w:sz w:val="24"/>
                <w:szCs w:val="24"/>
              </w:rPr>
              <w:t>報酬に含む</w:t>
            </w:r>
          </w:p>
        </w:tc>
        <w:tc>
          <w:tcPr>
            <w:tcW w:w="3270" w:type="dxa"/>
          </w:tcPr>
          <w:p w:rsidR="00903383" w:rsidRPr="00121423" w:rsidRDefault="00103FD4" w:rsidP="00903383">
            <w:pPr>
              <w:spacing w:line="400" w:lineRule="exact"/>
              <w:rPr>
                <w:rFonts w:ascii="ＭＳ Ｐ明朝" w:eastAsia="ＭＳ Ｐ明朝" w:hAnsi="ＭＳ Ｐ明朝"/>
                <w:sz w:val="20"/>
                <w:szCs w:val="20"/>
              </w:rPr>
            </w:pPr>
            <w:r w:rsidRPr="00121423">
              <w:rPr>
                <w:rFonts w:ascii="ＭＳ Ｐ明朝" w:eastAsia="ＭＳ Ｐ明朝" w:hAnsi="ＭＳ Ｐ明朝" w:hint="eastAsia"/>
                <w:sz w:val="20"/>
                <w:szCs w:val="20"/>
              </w:rPr>
              <w:t>源泉徴収額を差引いた額</w:t>
            </w:r>
            <w:r w:rsidR="00D06091" w:rsidRPr="00121423">
              <w:rPr>
                <w:rFonts w:ascii="ＭＳ Ｐ明朝" w:eastAsia="ＭＳ Ｐ明朝" w:hAnsi="ＭＳ Ｐ明朝" w:hint="eastAsia"/>
                <w:sz w:val="20"/>
                <w:szCs w:val="20"/>
              </w:rPr>
              <w:t>を支給</w:t>
            </w:r>
          </w:p>
        </w:tc>
      </w:tr>
      <w:tr w:rsidR="00903383" w:rsidRPr="00121423" w:rsidTr="00903383">
        <w:trPr>
          <w:trHeight w:val="435"/>
        </w:trPr>
        <w:tc>
          <w:tcPr>
            <w:tcW w:w="2685" w:type="dxa"/>
          </w:tcPr>
          <w:p w:rsidR="00903383" w:rsidRPr="00121423" w:rsidRDefault="00903383" w:rsidP="00103FD4">
            <w:pPr>
              <w:spacing w:line="400" w:lineRule="exact"/>
              <w:ind w:left="240" w:hangingChars="100" w:hanging="240"/>
              <w:jc w:val="center"/>
              <w:rPr>
                <w:rFonts w:ascii="ＭＳ Ｐ明朝" w:eastAsia="ＭＳ Ｐ明朝" w:hAnsi="ＭＳ Ｐ明朝"/>
                <w:sz w:val="24"/>
                <w:szCs w:val="24"/>
              </w:rPr>
            </w:pPr>
            <w:r w:rsidRPr="00121423">
              <w:rPr>
                <w:rFonts w:ascii="ＭＳ Ｐ明朝" w:eastAsia="ＭＳ Ｐ明朝" w:hAnsi="ＭＳ Ｐ明朝" w:hint="eastAsia"/>
                <w:sz w:val="24"/>
                <w:szCs w:val="24"/>
              </w:rPr>
              <w:t>評　　議　　員</w:t>
            </w:r>
          </w:p>
        </w:tc>
        <w:tc>
          <w:tcPr>
            <w:tcW w:w="1440" w:type="dxa"/>
          </w:tcPr>
          <w:p w:rsidR="00903383" w:rsidRPr="00121423" w:rsidRDefault="00103FD4" w:rsidP="00103FD4">
            <w:pPr>
              <w:spacing w:line="400" w:lineRule="exact"/>
              <w:jc w:val="center"/>
              <w:rPr>
                <w:rFonts w:ascii="ＭＳ Ｐ明朝" w:eastAsia="ＭＳ Ｐ明朝" w:hAnsi="ＭＳ Ｐ明朝"/>
                <w:sz w:val="24"/>
                <w:szCs w:val="24"/>
              </w:rPr>
            </w:pPr>
            <w:r w:rsidRPr="00121423">
              <w:rPr>
                <w:rFonts w:ascii="ＭＳ Ｐ明朝" w:eastAsia="ＭＳ Ｐ明朝" w:hAnsi="ＭＳ Ｐ明朝" w:hint="eastAsia"/>
                <w:sz w:val="24"/>
                <w:szCs w:val="24"/>
              </w:rPr>
              <w:t>無報酬</w:t>
            </w:r>
          </w:p>
        </w:tc>
        <w:tc>
          <w:tcPr>
            <w:tcW w:w="1440" w:type="dxa"/>
          </w:tcPr>
          <w:p w:rsidR="00903383" w:rsidRPr="00121423" w:rsidRDefault="00103FD4" w:rsidP="00103FD4">
            <w:pPr>
              <w:spacing w:line="400" w:lineRule="exact"/>
              <w:jc w:val="right"/>
              <w:rPr>
                <w:rFonts w:ascii="ＭＳ Ｐ明朝" w:eastAsia="ＭＳ Ｐ明朝" w:hAnsi="ＭＳ Ｐ明朝"/>
                <w:sz w:val="24"/>
                <w:szCs w:val="24"/>
              </w:rPr>
            </w:pPr>
            <w:r w:rsidRPr="00121423">
              <w:rPr>
                <w:rFonts w:ascii="ＭＳ Ｐ明朝" w:eastAsia="ＭＳ Ｐ明朝" w:hAnsi="ＭＳ Ｐ明朝" w:hint="eastAsia"/>
                <w:sz w:val="24"/>
                <w:szCs w:val="24"/>
              </w:rPr>
              <w:t>2,000円</w:t>
            </w:r>
          </w:p>
        </w:tc>
        <w:tc>
          <w:tcPr>
            <w:tcW w:w="3270" w:type="dxa"/>
          </w:tcPr>
          <w:p w:rsidR="00903383" w:rsidRPr="00121423" w:rsidRDefault="00903383" w:rsidP="00903383">
            <w:pPr>
              <w:spacing w:line="400" w:lineRule="exact"/>
              <w:rPr>
                <w:rFonts w:ascii="ＭＳ Ｐ明朝" w:eastAsia="ＭＳ Ｐ明朝" w:hAnsi="ＭＳ Ｐ明朝"/>
                <w:sz w:val="24"/>
                <w:szCs w:val="24"/>
              </w:rPr>
            </w:pPr>
          </w:p>
        </w:tc>
      </w:tr>
      <w:tr w:rsidR="00903383" w:rsidRPr="00121423" w:rsidTr="00903383">
        <w:trPr>
          <w:trHeight w:val="350"/>
        </w:trPr>
        <w:tc>
          <w:tcPr>
            <w:tcW w:w="2685" w:type="dxa"/>
          </w:tcPr>
          <w:p w:rsidR="00903383" w:rsidRPr="00121423" w:rsidRDefault="00903383" w:rsidP="00103FD4">
            <w:pPr>
              <w:spacing w:line="400" w:lineRule="exact"/>
              <w:ind w:left="360" w:hangingChars="150" w:hanging="360"/>
              <w:jc w:val="center"/>
              <w:rPr>
                <w:rFonts w:ascii="ＭＳ Ｐ明朝" w:eastAsia="ＭＳ Ｐ明朝" w:hAnsi="ＭＳ Ｐ明朝"/>
                <w:sz w:val="24"/>
                <w:szCs w:val="24"/>
              </w:rPr>
            </w:pPr>
            <w:r w:rsidRPr="00121423">
              <w:rPr>
                <w:rFonts w:ascii="ＭＳ Ｐ明朝" w:eastAsia="ＭＳ Ｐ明朝" w:hAnsi="ＭＳ Ｐ明朝" w:hint="eastAsia"/>
                <w:sz w:val="24"/>
                <w:szCs w:val="24"/>
              </w:rPr>
              <w:t>評議員選任解任委員</w:t>
            </w:r>
          </w:p>
        </w:tc>
        <w:tc>
          <w:tcPr>
            <w:tcW w:w="1440" w:type="dxa"/>
          </w:tcPr>
          <w:p w:rsidR="00903383" w:rsidRPr="00121423" w:rsidRDefault="00103FD4" w:rsidP="00103FD4">
            <w:pPr>
              <w:spacing w:line="400" w:lineRule="exact"/>
              <w:jc w:val="center"/>
              <w:rPr>
                <w:rFonts w:ascii="ＭＳ Ｐ明朝" w:eastAsia="ＭＳ Ｐ明朝" w:hAnsi="ＭＳ Ｐ明朝"/>
                <w:sz w:val="24"/>
                <w:szCs w:val="24"/>
              </w:rPr>
            </w:pPr>
            <w:r w:rsidRPr="00121423">
              <w:rPr>
                <w:rFonts w:ascii="ＭＳ Ｐ明朝" w:eastAsia="ＭＳ Ｐ明朝" w:hAnsi="ＭＳ Ｐ明朝" w:hint="eastAsia"/>
                <w:sz w:val="24"/>
                <w:szCs w:val="24"/>
              </w:rPr>
              <w:t>無報酬</w:t>
            </w:r>
          </w:p>
        </w:tc>
        <w:tc>
          <w:tcPr>
            <w:tcW w:w="1440" w:type="dxa"/>
          </w:tcPr>
          <w:p w:rsidR="00903383" w:rsidRPr="00121423" w:rsidRDefault="00103FD4" w:rsidP="00103FD4">
            <w:pPr>
              <w:spacing w:line="400" w:lineRule="exact"/>
              <w:jc w:val="right"/>
              <w:rPr>
                <w:rFonts w:ascii="ＭＳ Ｐ明朝" w:eastAsia="ＭＳ Ｐ明朝" w:hAnsi="ＭＳ Ｐ明朝"/>
                <w:sz w:val="24"/>
                <w:szCs w:val="24"/>
              </w:rPr>
            </w:pPr>
            <w:r w:rsidRPr="00121423">
              <w:rPr>
                <w:rFonts w:ascii="ＭＳ Ｐ明朝" w:eastAsia="ＭＳ Ｐ明朝" w:hAnsi="ＭＳ Ｐ明朝" w:hint="eastAsia"/>
                <w:sz w:val="24"/>
                <w:szCs w:val="24"/>
              </w:rPr>
              <w:t>2,000円</w:t>
            </w:r>
          </w:p>
        </w:tc>
        <w:tc>
          <w:tcPr>
            <w:tcW w:w="3270" w:type="dxa"/>
          </w:tcPr>
          <w:p w:rsidR="00903383" w:rsidRPr="00121423" w:rsidRDefault="00903383" w:rsidP="00903383">
            <w:pPr>
              <w:spacing w:line="400" w:lineRule="exact"/>
              <w:rPr>
                <w:rFonts w:ascii="ＭＳ Ｐ明朝" w:eastAsia="ＭＳ Ｐ明朝" w:hAnsi="ＭＳ Ｐ明朝"/>
                <w:sz w:val="24"/>
                <w:szCs w:val="24"/>
              </w:rPr>
            </w:pPr>
          </w:p>
        </w:tc>
      </w:tr>
    </w:tbl>
    <w:p w:rsidR="000852C9" w:rsidRPr="00121423" w:rsidRDefault="00AF0CFB" w:rsidP="00B07C90">
      <w:pPr>
        <w:spacing w:line="400" w:lineRule="exact"/>
        <w:ind w:left="360" w:hangingChars="150" w:hanging="360"/>
        <w:rPr>
          <w:rFonts w:ascii="ＭＳ Ｐ明朝" w:eastAsia="ＭＳ Ｐ明朝" w:hAnsi="ＭＳ Ｐ明朝"/>
          <w:sz w:val="24"/>
          <w:szCs w:val="24"/>
        </w:rPr>
      </w:pPr>
      <w:r w:rsidRPr="00121423">
        <w:rPr>
          <w:rFonts w:ascii="ＭＳ Ｐ明朝" w:eastAsia="ＭＳ Ｐ明朝" w:hAnsi="ＭＳ Ｐ明朝" w:hint="eastAsia"/>
          <w:sz w:val="24"/>
          <w:szCs w:val="24"/>
        </w:rPr>
        <w:t xml:space="preserve">　</w:t>
      </w:r>
      <w:r w:rsidR="000852C9" w:rsidRPr="00121423">
        <w:rPr>
          <w:rFonts w:ascii="ＭＳ Ｐ明朝" w:eastAsia="ＭＳ Ｐ明朝" w:hAnsi="ＭＳ Ｐ明朝" w:hint="eastAsia"/>
          <w:sz w:val="24"/>
          <w:szCs w:val="24"/>
        </w:rPr>
        <w:t xml:space="preserve">　</w:t>
      </w:r>
    </w:p>
    <w:sectPr w:rsidR="000852C9" w:rsidRPr="00121423" w:rsidSect="009F4678">
      <w:pgSz w:w="11906" w:h="16838"/>
      <w:pgMar w:top="1588" w:right="1418" w:bottom="158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DAD" w:rsidRDefault="00496DAD" w:rsidP="0004587C">
      <w:r>
        <w:separator/>
      </w:r>
    </w:p>
  </w:endnote>
  <w:endnote w:type="continuationSeparator" w:id="0">
    <w:p w:rsidR="00496DAD" w:rsidRDefault="00496DAD" w:rsidP="0004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DAD" w:rsidRDefault="00496DAD" w:rsidP="0004587C">
      <w:r>
        <w:separator/>
      </w:r>
    </w:p>
  </w:footnote>
  <w:footnote w:type="continuationSeparator" w:id="0">
    <w:p w:rsidR="00496DAD" w:rsidRDefault="00496DAD" w:rsidP="000458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4678"/>
    <w:rsid w:val="00014943"/>
    <w:rsid w:val="0004587C"/>
    <w:rsid w:val="000852C9"/>
    <w:rsid w:val="00103FD4"/>
    <w:rsid w:val="00121423"/>
    <w:rsid w:val="00172BD0"/>
    <w:rsid w:val="001F54A6"/>
    <w:rsid w:val="00231012"/>
    <w:rsid w:val="00233120"/>
    <w:rsid w:val="00317FA4"/>
    <w:rsid w:val="00347E15"/>
    <w:rsid w:val="00372804"/>
    <w:rsid w:val="003C3966"/>
    <w:rsid w:val="00415917"/>
    <w:rsid w:val="00420E10"/>
    <w:rsid w:val="00496DAD"/>
    <w:rsid w:val="004C19BF"/>
    <w:rsid w:val="004E3591"/>
    <w:rsid w:val="00607AFF"/>
    <w:rsid w:val="006655DA"/>
    <w:rsid w:val="00683931"/>
    <w:rsid w:val="0073337E"/>
    <w:rsid w:val="00772BA6"/>
    <w:rsid w:val="007B7C1C"/>
    <w:rsid w:val="00805FDE"/>
    <w:rsid w:val="008751BF"/>
    <w:rsid w:val="00903383"/>
    <w:rsid w:val="0090684D"/>
    <w:rsid w:val="009400E8"/>
    <w:rsid w:val="00941A93"/>
    <w:rsid w:val="009A4EC8"/>
    <w:rsid w:val="009F4678"/>
    <w:rsid w:val="00A118BA"/>
    <w:rsid w:val="00A222AA"/>
    <w:rsid w:val="00A65129"/>
    <w:rsid w:val="00A84007"/>
    <w:rsid w:val="00AF0CFB"/>
    <w:rsid w:val="00B07C90"/>
    <w:rsid w:val="00B5465A"/>
    <w:rsid w:val="00B63FF5"/>
    <w:rsid w:val="00D06091"/>
    <w:rsid w:val="00D06C51"/>
    <w:rsid w:val="00E00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793DF0"/>
  <w15:docId w15:val="{F3CFEFAC-8BE7-4485-AFF0-AB94C9A1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6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587C"/>
    <w:pPr>
      <w:tabs>
        <w:tab w:val="center" w:pos="4252"/>
        <w:tab w:val="right" w:pos="8504"/>
      </w:tabs>
      <w:snapToGrid w:val="0"/>
    </w:pPr>
  </w:style>
  <w:style w:type="character" w:customStyle="1" w:styleId="a4">
    <w:name w:val="ヘッダー (文字)"/>
    <w:basedOn w:val="a0"/>
    <w:link w:val="a3"/>
    <w:uiPriority w:val="99"/>
    <w:semiHidden/>
    <w:rsid w:val="0004587C"/>
  </w:style>
  <w:style w:type="paragraph" w:styleId="a5">
    <w:name w:val="footer"/>
    <w:basedOn w:val="a"/>
    <w:link w:val="a6"/>
    <w:uiPriority w:val="99"/>
    <w:semiHidden/>
    <w:unhideWhenUsed/>
    <w:rsid w:val="0004587C"/>
    <w:pPr>
      <w:tabs>
        <w:tab w:val="center" w:pos="4252"/>
        <w:tab w:val="right" w:pos="8504"/>
      </w:tabs>
      <w:snapToGrid w:val="0"/>
    </w:pPr>
  </w:style>
  <w:style w:type="character" w:customStyle="1" w:styleId="a6">
    <w:name w:val="フッター (文字)"/>
    <w:basedOn w:val="a0"/>
    <w:link w:val="a5"/>
    <w:uiPriority w:val="99"/>
    <w:semiHidden/>
    <w:rsid w:val="00045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hikarinosato</dc:creator>
  <cp:lastModifiedBy>障がい者支援施設ひかりの里</cp:lastModifiedBy>
  <cp:revision>5</cp:revision>
  <cp:lastPrinted>2017-05-28T12:54:00Z</cp:lastPrinted>
  <dcterms:created xsi:type="dcterms:W3CDTF">2017-06-09T01:36:00Z</dcterms:created>
  <dcterms:modified xsi:type="dcterms:W3CDTF">2017-06-24T08:33:00Z</dcterms:modified>
</cp:coreProperties>
</file>